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100</w:t>
      </w:r>
      <w:r>
        <w:rPr>
          <w:b/>
          <w:i/>
          <w:noProof/>
          <w:sz w:val="28"/>
        </w:rPr>
        <w:tab/>
      </w:r>
      <w:r w:rsidR="006167CB" w:rsidRPr="00934B20">
        <w:rPr>
          <w:rFonts w:hint="eastAsia"/>
          <w:b/>
          <w:i/>
          <w:sz w:val="24"/>
          <w:szCs w:val="24"/>
          <w:lang w:eastAsia="zh-CN"/>
        </w:rPr>
        <w:t>R1-</w:t>
      </w:r>
      <w:r w:rsidR="002C5EEA" w:rsidRPr="002C5EEA">
        <w:t xml:space="preserve"> </w:t>
      </w:r>
      <w:r w:rsidR="008E5552" w:rsidRPr="008E5552">
        <w:rPr>
          <w:b/>
          <w:i/>
          <w:sz w:val="24"/>
          <w:szCs w:val="24"/>
          <w:lang w:eastAsia="zh-CN"/>
        </w:rPr>
        <w:t>2000517</w:t>
      </w:r>
      <w:bookmarkStart w:id="0" w:name="_GoBack"/>
      <w:bookmarkEnd w:id="0"/>
    </w:p>
    <w:p w:rsidR="001E41F3" w:rsidRPr="006167CB" w:rsidRDefault="001171F9" w:rsidP="005E2C44">
      <w:pPr>
        <w:pStyle w:val="CRCoverPage"/>
        <w:outlineLvl w:val="0"/>
        <w:rPr>
          <w:b/>
          <w:noProof/>
          <w:sz w:val="24"/>
          <w:szCs w:val="24"/>
          <w:lang w:eastAsia="zh-CN"/>
        </w:rPr>
      </w:pPr>
      <w:proofErr w:type="gramStart"/>
      <w:r w:rsidRPr="001171F9">
        <w:rPr>
          <w:b/>
          <w:bCs/>
          <w:sz w:val="24"/>
          <w:szCs w:val="24"/>
          <w:lang w:val="en-US" w:eastAsia="zh-CN"/>
        </w:rPr>
        <w:t>e-Meeting</w:t>
      </w:r>
      <w:proofErr w:type="gramEnd"/>
      <w:r w:rsidRPr="001171F9">
        <w:rPr>
          <w:b/>
          <w:bCs/>
          <w:sz w:val="24"/>
          <w:szCs w:val="24"/>
          <w:lang w:val="en-US" w:eastAsia="zh-CN"/>
        </w:rPr>
        <w:t>, February 24</w:t>
      </w:r>
      <w:r w:rsidRPr="001171F9">
        <w:rPr>
          <w:b/>
          <w:bCs/>
          <w:sz w:val="24"/>
          <w:szCs w:val="24"/>
          <w:vertAlign w:val="superscript"/>
          <w:lang w:val="en-US" w:eastAsia="zh-CN"/>
        </w:rPr>
        <w:t>th</w:t>
      </w:r>
      <w:r w:rsidRPr="001171F9">
        <w:rPr>
          <w:b/>
          <w:bCs/>
          <w:sz w:val="24"/>
          <w:szCs w:val="24"/>
          <w:lang w:val="en-US" w:eastAsia="zh-CN"/>
        </w:rPr>
        <w:t xml:space="preserve"> – March 6</w:t>
      </w:r>
      <w:r w:rsidRPr="001171F9">
        <w:rPr>
          <w:b/>
          <w:bCs/>
          <w:sz w:val="24"/>
          <w:szCs w:val="24"/>
          <w:vertAlign w:val="superscript"/>
          <w:lang w:val="en-US" w:eastAsia="zh-CN"/>
        </w:rPr>
        <w:t>th</w:t>
      </w:r>
      <w:r w:rsidRPr="001171F9">
        <w:rPr>
          <w:b/>
          <w:bCs/>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1171F9">
            <w:pPr>
              <w:pStyle w:val="CRCoverPage"/>
              <w:spacing w:after="0"/>
              <w:jc w:val="center"/>
              <w:rPr>
                <w:b/>
                <w:noProof/>
                <w:sz w:val="28"/>
                <w:szCs w:val="28"/>
                <w:lang w:eastAsia="zh-CN"/>
              </w:rPr>
            </w:pPr>
            <w:r>
              <w:rPr>
                <w:rFonts w:hint="eastAsia"/>
                <w:b/>
                <w:sz w:val="28"/>
                <w:szCs w:val="28"/>
                <w:lang w:eastAsia="zh-CN"/>
              </w:rPr>
              <w:t>15.8</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70D" w:rsidP="00EA7EB0">
            <w:pPr>
              <w:pStyle w:val="CRCoverPage"/>
              <w:spacing w:after="0"/>
              <w:ind w:left="100"/>
              <w:rPr>
                <w:noProof/>
              </w:rPr>
            </w:pPr>
            <w:r w:rsidRPr="0017770D">
              <w:t xml:space="preserve">Correction </w:t>
            </w:r>
            <w:r w:rsidR="00EA7EB0">
              <w:rPr>
                <w:rFonts w:hint="eastAsia"/>
                <w:lang w:eastAsia="zh-CN"/>
              </w:rPr>
              <w:t>on the</w:t>
            </w:r>
            <w:r w:rsidRPr="0017770D">
              <w:t xml:space="preserve"> definition for timeline 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934B20">
            <w:pPr>
              <w:pStyle w:val="CRCoverPage"/>
              <w:spacing w:after="0"/>
              <w:ind w:left="100"/>
              <w:rPr>
                <w:noProof/>
                <w:lang w:eastAsia="zh-CN"/>
              </w:rPr>
            </w:pPr>
            <w:r>
              <w:rPr>
                <w:lang w:eastAsia="zh-CN"/>
              </w:rPr>
              <w:t>20</w:t>
            </w:r>
            <w:r>
              <w:rPr>
                <w:rFonts w:hint="eastAsia"/>
                <w:lang w:eastAsia="zh-CN"/>
              </w:rPr>
              <w:t>20</w:t>
            </w:r>
            <w:r w:rsidR="00DD7D68">
              <w:rPr>
                <w:lang w:eastAsia="zh-CN"/>
              </w:rPr>
              <w:t>-</w:t>
            </w:r>
            <w:r>
              <w:rPr>
                <w:rFonts w:hint="eastAsia"/>
                <w:lang w:eastAsia="zh-CN"/>
              </w:rPr>
              <w:t>02</w:t>
            </w:r>
            <w:r w:rsidR="00934B20">
              <w:rPr>
                <w:lang w:eastAsia="zh-CN"/>
              </w:rPr>
              <w:t>-</w:t>
            </w:r>
            <w:r>
              <w:rPr>
                <w:rFonts w:hint="eastAsia"/>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D93" w:rsidRDefault="00915112" w:rsidP="00C21DA4">
            <w:pPr>
              <w:pStyle w:val="CRCoverPage"/>
              <w:numPr>
                <w:ilvl w:val="0"/>
                <w:numId w:val="28"/>
              </w:numPr>
              <w:spacing w:afterLines="20" w:after="48"/>
              <w:rPr>
                <w:noProof/>
                <w:lang w:eastAsia="zh-CN"/>
              </w:rPr>
            </w:pPr>
            <w:r>
              <w:rPr>
                <w:noProof/>
                <w:lang w:eastAsia="zh-CN"/>
              </w:rPr>
              <w:t>F</w:t>
            </w:r>
            <w:r>
              <w:rPr>
                <w:rFonts w:hint="eastAsia"/>
                <w:noProof/>
                <w:lang w:eastAsia="zh-CN"/>
              </w:rPr>
              <w:t xml:space="preserve">or overlapping of PUCCHs with at least one PUCCH with HARQ-ACK, </w:t>
            </w:r>
            <w:r>
              <w:rPr>
                <w:rFonts w:hint="eastAsia"/>
                <w:lang w:val="en-AU" w:eastAsia="zh-CN"/>
              </w:rPr>
              <w:t xml:space="preserve">timeline should be checked based on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rFonts w:hint="eastAsia"/>
                <w:lang w:val="en-AU" w:eastAsia="zh-CN"/>
              </w:rPr>
              <w:t>, which means</w:t>
            </w:r>
            <w:r>
              <w:rPr>
                <w:rFonts w:hint="eastAsia"/>
                <w:noProof/>
                <w:lang w:eastAsia="zh-CN"/>
              </w:rPr>
              <w:t xml:space="preserve"> </w:t>
            </w:r>
            <w:r w:rsidR="004826C6">
              <w:rPr>
                <w:rFonts w:hint="eastAsia"/>
                <w:noProof/>
                <w:lang w:eastAsia="zh-CN"/>
              </w:rPr>
              <w:t>there may</w:t>
            </w:r>
            <w:r w:rsidR="006D10DC">
              <w:rPr>
                <w:rFonts w:hint="eastAsia"/>
                <w:noProof/>
                <w:lang w:eastAsia="zh-CN"/>
              </w:rPr>
              <w:t xml:space="preserve"> or may not</w:t>
            </w:r>
            <w:r w:rsidR="004826C6">
              <w:rPr>
                <w:rFonts w:hint="eastAsia"/>
                <w:noProof/>
                <w:lang w:eastAsia="zh-CN"/>
              </w:rPr>
              <w:t xml:space="preserve"> be PUSCH within the </w:t>
            </w:r>
            <w:r w:rsidR="004C1920">
              <w:rPr>
                <w:lang w:eastAsia="x-none"/>
              </w:rPr>
              <w:t>group of overlapping PUCCHs and PUSCHs</w:t>
            </w:r>
            <w:r w:rsidR="004826C6">
              <w:rPr>
                <w:rFonts w:hint="eastAsia"/>
                <w:noProof/>
                <w:lang w:eastAsia="zh-CN"/>
              </w:rPr>
              <w:t xml:space="preserve">, so </w:t>
            </w:r>
            <w:r w:rsidR="006D10DC">
              <w:rPr>
                <w:rFonts w:hint="eastAsia"/>
                <w:noProof/>
                <w:lang w:eastAsia="zh-CN"/>
              </w:rPr>
              <w:t>it is proposed</w:t>
            </w:r>
            <w:r w:rsidR="004826C6">
              <w:rPr>
                <w:rFonts w:hint="eastAsia"/>
                <w:noProof/>
                <w:lang w:eastAsia="zh-CN"/>
              </w:rPr>
              <w:t xml:space="preserve"> to add </w:t>
            </w:r>
            <w:r w:rsidR="004826C6">
              <w:rPr>
                <w:noProof/>
                <w:lang w:eastAsia="zh-CN"/>
              </w:rPr>
              <w:t>‘</w:t>
            </w:r>
            <w:r w:rsidR="004826C6">
              <w:rPr>
                <w:rFonts w:hint="eastAsia"/>
                <w:noProof/>
                <w:lang w:eastAsia="zh-CN"/>
              </w:rPr>
              <w:t>if any</w:t>
            </w:r>
            <w:r w:rsidR="004826C6">
              <w:rPr>
                <w:noProof/>
                <w:lang w:eastAsia="zh-CN"/>
              </w:rPr>
              <w:t>’</w:t>
            </w:r>
            <w:r w:rsidR="004826C6">
              <w:rPr>
                <w:rFonts w:hint="eastAsia"/>
                <w:noProof/>
                <w:lang w:eastAsia="zh-CN"/>
              </w:rPr>
              <w:t xml:space="preserve"> for </w:t>
            </w:r>
            <w:r w:rsidR="004826C6">
              <w:rPr>
                <w:noProof/>
                <w:lang w:eastAsia="zh-CN"/>
              </w:rPr>
              <w:t>‘</w:t>
            </w:r>
            <w:r w:rsidR="004826C6">
              <w:rPr>
                <w:lang w:eastAsia="x-none"/>
              </w:rPr>
              <w:t>all PUSCHs</w:t>
            </w:r>
            <w:r w:rsidR="004826C6">
              <w:rPr>
                <w:noProof/>
                <w:lang w:eastAsia="zh-CN"/>
              </w:rPr>
              <w:t>’</w:t>
            </w:r>
            <w:r>
              <w:rPr>
                <w:rFonts w:hint="eastAsia"/>
                <w:noProof/>
                <w:lang w:eastAsia="zh-CN"/>
              </w:rPr>
              <w:t xml:space="preserve"> in the first and second bullets of timeline condition definition</w:t>
            </w:r>
            <w:r w:rsidR="004826C6">
              <w:rPr>
                <w:rFonts w:hint="eastAsia"/>
                <w:noProof/>
                <w:lang w:eastAsia="zh-CN"/>
              </w:rPr>
              <w:t>.</w:t>
            </w:r>
          </w:p>
          <w:p w:rsidR="004826C6" w:rsidRDefault="000A6836" w:rsidP="00C21DA4">
            <w:pPr>
              <w:pStyle w:val="CRCoverPage"/>
              <w:numPr>
                <w:ilvl w:val="0"/>
                <w:numId w:val="28"/>
              </w:numPr>
              <w:spacing w:afterLines="20" w:after="48"/>
              <w:rPr>
                <w:noProof/>
                <w:lang w:eastAsia="zh-CN"/>
              </w:rPr>
            </w:pPr>
            <w:r>
              <w:rPr>
                <w:rFonts w:hint="eastAsia"/>
                <w:noProof/>
                <w:lang w:eastAsia="zh-CN"/>
              </w:rPr>
              <w:t xml:space="preserve">In the second bullet of timeline condition definition, it </w:t>
            </w:r>
            <w:r w:rsidR="006D10DC">
              <w:rPr>
                <w:rFonts w:hint="eastAsia"/>
                <w:noProof/>
                <w:lang w:eastAsia="zh-CN"/>
              </w:rPr>
              <w:t xml:space="preserve">is </w:t>
            </w:r>
            <w:r>
              <w:rPr>
                <w:rFonts w:hint="eastAsia"/>
                <w:noProof/>
                <w:lang w:eastAsia="zh-CN"/>
              </w:rPr>
              <w:t xml:space="preserve">not clear what </w:t>
            </w:r>
            <w:r>
              <w:rPr>
                <w:noProof/>
                <w:lang w:eastAsia="zh-CN"/>
              </w:rPr>
              <w:t>‘</w:t>
            </w:r>
            <w:r>
              <w:t>the UE PDSCH processing capability</w:t>
            </w:r>
            <w:r>
              <w:rPr>
                <w:lang w:eastAsia="x-none"/>
              </w:rPr>
              <w:t xml:space="preserve"> of </w:t>
            </w:r>
            <w:proofErr w:type="gramStart"/>
            <w:r>
              <w:rPr>
                <w:lang w:eastAsia="x-none"/>
              </w:rPr>
              <w:t xml:space="preserve">the </w:t>
            </w:r>
            <w:proofErr w:type="spellStart"/>
            <w:r>
              <w:rPr>
                <w:lang w:eastAsia="x-none"/>
              </w:rPr>
              <w:t>i</w:t>
            </w:r>
            <w:proofErr w:type="gramEnd"/>
            <w:r>
              <w:rPr>
                <w:lang w:eastAsia="x-none"/>
              </w:rPr>
              <w:t>-th</w:t>
            </w:r>
            <w:proofErr w:type="spellEnd"/>
            <w:r>
              <w:rPr>
                <w:lang w:eastAsia="x-none"/>
              </w:rPr>
              <w:t xml:space="preserve"> </w:t>
            </w:r>
            <w:r>
              <w:rPr>
                <w:lang w:val="en-AU"/>
              </w:rPr>
              <w:t>SPS PDSCH release</w:t>
            </w:r>
            <w:r>
              <w:rPr>
                <w:noProof/>
                <w:lang w:eastAsia="zh-CN"/>
              </w:rPr>
              <w:t>’</w:t>
            </w:r>
            <w:r w:rsidR="006D10DC">
              <w:rPr>
                <w:rFonts w:hint="eastAsia"/>
                <w:noProof/>
                <w:lang w:eastAsia="zh-CN"/>
              </w:rPr>
              <w:t xml:space="preserve"> is.</w:t>
            </w:r>
            <w:r>
              <w:rPr>
                <w:rFonts w:hint="eastAsia"/>
                <w:noProof/>
                <w:lang w:eastAsia="zh-CN"/>
              </w:rPr>
              <w:t xml:space="preserve"> </w:t>
            </w:r>
            <w:r w:rsidR="006D10DC">
              <w:rPr>
                <w:rFonts w:hint="eastAsia"/>
                <w:noProof/>
                <w:lang w:eastAsia="zh-CN"/>
              </w:rPr>
              <w:t>S</w:t>
            </w:r>
            <w:r>
              <w:rPr>
                <w:rFonts w:hint="eastAsia"/>
                <w:noProof/>
                <w:lang w:eastAsia="zh-CN"/>
              </w:rPr>
              <w:t>ince there is no such definition in the specification</w:t>
            </w:r>
            <w:r w:rsidR="006D10DC">
              <w:rPr>
                <w:rFonts w:hint="eastAsia"/>
                <w:noProof/>
                <w:lang w:eastAsia="zh-CN"/>
              </w:rPr>
              <w:t xml:space="preserve"> and</w:t>
            </w:r>
            <w:r>
              <w:rPr>
                <w:rFonts w:hint="eastAsia"/>
                <w:noProof/>
                <w:lang w:eastAsia="zh-CN"/>
              </w:rPr>
              <w:t xml:space="preserve"> the definition of N for the i-th SPS PDSCH release is directly </w:t>
            </w:r>
            <w:r w:rsidR="006D10DC">
              <w:rPr>
                <w:rFonts w:hint="eastAsia"/>
                <w:noProof/>
                <w:lang w:eastAsia="zh-CN"/>
              </w:rPr>
              <w:t xml:space="preserve">defined </w:t>
            </w:r>
            <w:r>
              <w:rPr>
                <w:rFonts w:hint="eastAsia"/>
                <w:noProof/>
                <w:lang w:eastAsia="zh-CN"/>
              </w:rPr>
              <w:t xml:space="preserve">in </w:t>
            </w:r>
            <w:r w:rsidR="006D10DC">
              <w:rPr>
                <w:rFonts w:hint="eastAsia"/>
                <w:noProof/>
                <w:lang w:eastAsia="zh-CN"/>
              </w:rPr>
              <w:t xml:space="preserve">clause </w:t>
            </w:r>
            <w:r>
              <w:rPr>
                <w:rFonts w:hint="eastAsia"/>
                <w:noProof/>
                <w:lang w:eastAsia="zh-CN"/>
              </w:rPr>
              <w:t xml:space="preserve">10.2 based on the configuration of PDSCH </w:t>
            </w:r>
            <w:r w:rsidR="006D10DC">
              <w:rPr>
                <w:rFonts w:hint="eastAsia"/>
                <w:noProof/>
                <w:lang w:eastAsia="zh-CN"/>
              </w:rPr>
              <w:t xml:space="preserve">processing </w:t>
            </w:r>
            <w:r>
              <w:rPr>
                <w:rFonts w:hint="eastAsia"/>
                <w:noProof/>
                <w:lang w:eastAsia="zh-CN"/>
              </w:rPr>
              <w:t xml:space="preserve">capability, it is </w:t>
            </w:r>
            <w:r w:rsidR="006D10DC">
              <w:rPr>
                <w:rFonts w:hint="eastAsia"/>
                <w:noProof/>
                <w:lang w:eastAsia="zh-CN"/>
              </w:rPr>
              <w:t xml:space="preserve">sufficient </w:t>
            </w:r>
            <w:r>
              <w:rPr>
                <w:rFonts w:hint="eastAsia"/>
                <w:noProof/>
                <w:lang w:eastAsia="zh-CN"/>
              </w:rPr>
              <w:t xml:space="preserve">to refer to section 10.2 </w:t>
            </w:r>
            <w:r w:rsidR="006D10DC">
              <w:rPr>
                <w:rFonts w:hint="eastAsia"/>
                <w:noProof/>
                <w:lang w:eastAsia="zh-CN"/>
              </w:rPr>
              <w:t xml:space="preserve">only without defining </w:t>
            </w:r>
            <w:r w:rsidR="006D10DC">
              <w:rPr>
                <w:noProof/>
                <w:lang w:eastAsia="zh-CN"/>
              </w:rPr>
              <w:t>‘</w:t>
            </w:r>
            <w:r w:rsidR="006D10DC">
              <w:t>the UE PDSCH processing capability</w:t>
            </w:r>
            <w:r w:rsidR="006D10DC">
              <w:rPr>
                <w:lang w:eastAsia="x-none"/>
              </w:rPr>
              <w:t xml:space="preserve"> of the </w:t>
            </w:r>
            <w:proofErr w:type="spellStart"/>
            <w:r w:rsidR="006D10DC">
              <w:rPr>
                <w:lang w:eastAsia="x-none"/>
              </w:rPr>
              <w:t>i-th</w:t>
            </w:r>
            <w:proofErr w:type="spellEnd"/>
            <w:r w:rsidR="006D10DC">
              <w:rPr>
                <w:lang w:eastAsia="x-none"/>
              </w:rPr>
              <w:t xml:space="preserve"> </w:t>
            </w:r>
            <w:r w:rsidR="006D10DC">
              <w:rPr>
                <w:lang w:val="en-AU"/>
              </w:rPr>
              <w:t>SPS PDSCH release</w:t>
            </w:r>
            <w:r w:rsidR="006D10DC">
              <w:rPr>
                <w:noProof/>
                <w:lang w:eastAsia="zh-CN"/>
              </w:rPr>
              <w:t>’</w:t>
            </w:r>
            <w:r>
              <w:rPr>
                <w:rFonts w:hint="eastAsia"/>
                <w:noProof/>
                <w:lang w:eastAsia="zh-CN"/>
              </w:rPr>
              <w:t>.</w:t>
            </w:r>
          </w:p>
          <w:p w:rsidR="00E44711" w:rsidRPr="0058660F" w:rsidRDefault="00E44711" w:rsidP="00C21DA4">
            <w:pPr>
              <w:pStyle w:val="CRCoverPage"/>
              <w:numPr>
                <w:ilvl w:val="0"/>
                <w:numId w:val="28"/>
              </w:numPr>
              <w:spacing w:afterLines="20" w:after="48"/>
              <w:rPr>
                <w:noProof/>
                <w:lang w:eastAsia="zh-CN"/>
              </w:rPr>
            </w:pPr>
            <w:r>
              <w:rPr>
                <w:noProof/>
                <w:lang w:eastAsia="zh-CN"/>
              </w:rPr>
              <w:t>I</w:t>
            </w:r>
            <w:r>
              <w:rPr>
                <w:rFonts w:hint="eastAsia"/>
                <w:noProof/>
                <w:lang w:eastAsia="zh-CN"/>
              </w:rPr>
              <w:t xml:space="preserve">n the third bullet of timeline condition definition, </w:t>
            </w:r>
            <w:r w:rsidR="0058660F">
              <w:rPr>
                <w:rFonts w:hint="eastAsia"/>
                <w:noProof/>
                <w:lang w:eastAsia="zh-CN"/>
              </w:rPr>
              <w:t xml:space="preserve">SCS of </w:t>
            </w:r>
            <w:r w:rsidR="0058660F">
              <w:rPr>
                <w:lang w:eastAsia="x-none"/>
              </w:rPr>
              <w:t>PDCCH</w:t>
            </w:r>
            <w:r w:rsidR="0058660F" w:rsidRPr="00167CEF">
              <w:rPr>
                <w:lang w:val="en-AU"/>
              </w:rPr>
              <w:t xml:space="preserve"> </w:t>
            </w:r>
            <w:r w:rsidR="0058660F">
              <w:rPr>
                <w:lang w:val="en-AU"/>
              </w:rPr>
              <w:t>providing the SPS PDSCH release</w:t>
            </w:r>
            <w:r w:rsidR="0058660F">
              <w:rPr>
                <w:rFonts w:hint="eastAsia"/>
                <w:lang w:val="en-AU" w:eastAsia="zh-CN"/>
              </w:rPr>
              <w:t xml:space="preserve"> should be also considered to determine the reference </w:t>
            </w:r>
            <m:oMath>
              <m:r>
                <w:rPr>
                  <w:rFonts w:ascii="Cambria Math"/>
                  <w:lang w:eastAsia="x-none"/>
                </w:rPr>
                <m:t>μ</m:t>
              </m:r>
            </m:oMath>
            <w:r w:rsidR="0058660F">
              <w:rPr>
                <w:rFonts w:hint="eastAsia"/>
                <w:lang w:val="en-AU" w:eastAsia="zh-CN"/>
              </w:rPr>
              <w:t xml:space="preserve"> 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hAnsi="Cambria Math"/>
                </w:rPr>
                <m:t xml:space="preserve"> </m:t>
              </m:r>
            </m:oMath>
            <w:r w:rsidR="0058660F">
              <w:rPr>
                <w:rFonts w:hint="eastAsia"/>
                <w:lang w:val="en-AU" w:eastAsia="zh-CN"/>
              </w:rPr>
              <w:t>ca</w:t>
            </w:r>
            <w:proofErr w:type="spellStart"/>
            <w:r w:rsidR="00B854AF">
              <w:rPr>
                <w:rFonts w:hint="eastAsia"/>
                <w:lang w:val="en-AU" w:eastAsia="zh-CN"/>
              </w:rPr>
              <w:t>l</w:t>
            </w:r>
            <w:r w:rsidR="0058660F">
              <w:rPr>
                <w:rFonts w:hint="eastAsia"/>
                <w:lang w:val="en-AU" w:eastAsia="zh-CN"/>
              </w:rPr>
              <w:t>culation</w:t>
            </w:r>
            <w:proofErr w:type="spellEnd"/>
            <w:r w:rsidR="0058660F">
              <w:rPr>
                <w:rFonts w:hint="eastAsia"/>
                <w:lang w:val="en-AU" w:eastAsia="zh-CN"/>
              </w:rPr>
              <w:t>.</w:t>
            </w:r>
          </w:p>
          <w:p w:rsidR="00B33F4C" w:rsidRDefault="0058660F" w:rsidP="00E84B43">
            <w:pPr>
              <w:pStyle w:val="CRCoverPage"/>
              <w:numPr>
                <w:ilvl w:val="0"/>
                <w:numId w:val="28"/>
              </w:numPr>
              <w:spacing w:afterLines="20" w:after="48"/>
              <w:rPr>
                <w:noProof/>
                <w:lang w:eastAsia="zh-CN"/>
              </w:rPr>
            </w:pPr>
            <w:r>
              <w:rPr>
                <w:rFonts w:hint="eastAsia"/>
                <w:lang w:eastAsia="zh-CN"/>
              </w:rPr>
              <w:t>W</w:t>
            </w:r>
            <w:proofErr w:type="spellStart"/>
            <w:r>
              <w:rPr>
                <w:rFonts w:hint="eastAsia"/>
                <w:lang w:val="en-AU" w:eastAsia="zh-CN"/>
              </w:rPr>
              <w:t>hen</w:t>
            </w:r>
            <w:proofErr w:type="spellEnd"/>
            <w:r>
              <w:rPr>
                <w:rFonts w:hint="eastAsia"/>
                <w:lang w:val="en-AU" w:eastAsia="zh-CN"/>
              </w:rPr>
              <w:t xml:space="preserve"> a PUCCH carrying CSI/SR overlaps with a PUSCH scheduled by a</w:t>
            </w:r>
            <w:r w:rsidR="006D10DC">
              <w:rPr>
                <w:rFonts w:hint="eastAsia"/>
                <w:lang w:val="en-AU" w:eastAsia="zh-CN"/>
              </w:rPr>
              <w:t>n</w:t>
            </w:r>
            <w:r>
              <w:rPr>
                <w:rFonts w:hint="eastAsia"/>
                <w:lang w:val="en-AU" w:eastAsia="zh-CN"/>
              </w:rPr>
              <w:t xml:space="preserve"> UL DCI,</w:t>
            </w:r>
            <w:r w:rsidR="00915112">
              <w:rPr>
                <w:rFonts w:hint="eastAsia"/>
                <w:lang w:val="en-AU" w:eastAsia="zh-CN"/>
              </w:rPr>
              <w:t xml:space="preserve"> timeline should be </w:t>
            </w:r>
            <w:r w:rsidR="00B33F4C">
              <w:rPr>
                <w:rFonts w:hint="eastAsia"/>
                <w:lang w:val="en-AU" w:eastAsia="zh-CN"/>
              </w:rPr>
              <w:t>checked based on</w:t>
            </w:r>
            <w:r>
              <w:rPr>
                <w:rFonts w:hint="eastAsia"/>
                <w:lang w:val="en-AU" w:eastAsia="zh-CN"/>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rFonts w:hint="eastAsia"/>
                <w:lang w:val="en-AU" w:eastAsia="zh-CN"/>
              </w:rPr>
              <w:t xml:space="preserve">, which means </w:t>
            </w:r>
            <w:r>
              <w:rPr>
                <w:rFonts w:hint="eastAsia"/>
                <w:noProof/>
                <w:lang w:eastAsia="zh-CN"/>
              </w:rPr>
              <w:t xml:space="preserve">there may be no </w:t>
            </w:r>
            <w:r>
              <w:rPr>
                <w:lang w:eastAsia="x-none"/>
              </w:rPr>
              <w:t>PDCCH</w:t>
            </w:r>
            <w:r w:rsidR="006D10DC">
              <w:rPr>
                <w:rFonts w:hint="eastAsia"/>
                <w:lang w:eastAsia="zh-CN"/>
              </w:rPr>
              <w:t>(</w:t>
            </w:r>
            <w:r>
              <w:rPr>
                <w:lang w:eastAsia="x-none"/>
              </w:rPr>
              <w:t>s</w:t>
            </w:r>
            <w:r w:rsidR="006D10DC">
              <w:rPr>
                <w:rFonts w:hint="eastAsia"/>
                <w:lang w:eastAsia="zh-CN"/>
              </w:rPr>
              <w:t>)</w:t>
            </w:r>
            <w:r>
              <w:rPr>
                <w:lang w:eastAsia="x-none"/>
              </w:rPr>
              <w:t xml:space="preserve"> scheduling the PDSCHs and </w:t>
            </w:r>
            <w:r>
              <w:rPr>
                <w:lang w:val="en-AU"/>
              </w:rPr>
              <w:t>PDCCH</w:t>
            </w:r>
            <w:r w:rsidR="00E62BBE">
              <w:rPr>
                <w:rFonts w:hint="eastAsia"/>
                <w:lang w:val="en-AU" w:eastAsia="zh-CN"/>
              </w:rPr>
              <w:t>(</w:t>
            </w:r>
            <w:r>
              <w:rPr>
                <w:rFonts w:hint="eastAsia"/>
                <w:lang w:val="en-AU" w:eastAsia="zh-CN"/>
              </w:rPr>
              <w:t>s</w:t>
            </w:r>
            <w:r w:rsidR="00E62BBE">
              <w:rPr>
                <w:rFonts w:hint="eastAsia"/>
                <w:lang w:val="en-AU" w:eastAsia="zh-CN"/>
              </w:rPr>
              <w:t>)</w:t>
            </w:r>
            <w:r>
              <w:rPr>
                <w:lang w:val="en-AU"/>
              </w:rPr>
              <w:t xml:space="preserve"> providing the SPS PDSCH release</w:t>
            </w:r>
            <w:r>
              <w:rPr>
                <w:rFonts w:hint="eastAsia"/>
                <w:lang w:val="en-AU" w:eastAsia="zh-CN"/>
              </w:rPr>
              <w:t xml:space="preserve">s for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B854AF">
              <w:rPr>
                <w:rFonts w:hint="eastAsia"/>
                <w:lang w:val="en-AU" w:eastAsia="zh-CN"/>
              </w:rPr>
              <w:t xml:space="preserve"> calculation</w:t>
            </w:r>
            <w:r>
              <w:rPr>
                <w:rFonts w:hint="eastAsia"/>
                <w:noProof/>
                <w:lang w:eastAsia="zh-CN"/>
              </w:rPr>
              <w:t xml:space="preserve">, so </w:t>
            </w:r>
            <w:r w:rsidR="006D10DC">
              <w:rPr>
                <w:rFonts w:hint="eastAsia"/>
                <w:noProof/>
                <w:lang w:eastAsia="zh-CN"/>
              </w:rPr>
              <w:t>it is proposed</w:t>
            </w:r>
            <w:r>
              <w:rPr>
                <w:rFonts w:hint="eastAsia"/>
                <w:noProof/>
                <w:lang w:eastAsia="zh-CN"/>
              </w:rPr>
              <w:t xml:space="preserve"> to 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PDCCHs scheduling the PDSCHs</w:t>
            </w:r>
            <w:r>
              <w:rPr>
                <w:noProof/>
                <w:lang w:eastAsia="zh-CN"/>
              </w:rPr>
              <w:t>’</w:t>
            </w:r>
            <w:r>
              <w:rPr>
                <w:rFonts w:hint="eastAsia"/>
                <w:noProof/>
                <w:lang w:eastAsia="zh-CN"/>
              </w:rPr>
              <w:t xml:space="preserve"> and </w:t>
            </w:r>
            <w:r>
              <w:rPr>
                <w:noProof/>
                <w:lang w:eastAsia="zh-CN"/>
              </w:rPr>
              <w:t>‘</w:t>
            </w:r>
            <w:r>
              <w:rPr>
                <w:lang w:val="en-AU"/>
              </w:rPr>
              <w:t>PDCCH</w:t>
            </w:r>
            <w:r>
              <w:rPr>
                <w:rFonts w:hint="eastAsia"/>
                <w:lang w:val="en-AU" w:eastAsia="zh-CN"/>
              </w:rPr>
              <w:t>s</w:t>
            </w:r>
            <w:r>
              <w:rPr>
                <w:lang w:val="en-AU"/>
              </w:rPr>
              <w:t xml:space="preserve"> providing the SPS PDSCH release</w:t>
            </w:r>
            <w:r>
              <w:rPr>
                <w:rFonts w:hint="eastAsia"/>
                <w:lang w:val="en-AU" w:eastAsia="zh-CN"/>
              </w:rPr>
              <w:t>s</w:t>
            </w:r>
            <w:r>
              <w:rPr>
                <w:noProof/>
                <w:lang w:eastAsia="zh-CN"/>
              </w:rPr>
              <w:t>’</w:t>
            </w:r>
            <w:r>
              <w:rPr>
                <w:rFonts w:hint="eastAsia"/>
                <w:noProof/>
                <w:lang w:eastAsia="zh-CN"/>
              </w:rPr>
              <w:t xml:space="preserve"> i</w:t>
            </w:r>
            <w:proofErr w:type="spellStart"/>
            <w:r>
              <w:rPr>
                <w:rFonts w:hint="eastAsia"/>
                <w:lang w:val="en-AU" w:eastAsia="zh-CN"/>
              </w:rPr>
              <w:t>n</w:t>
            </w:r>
            <w:proofErr w:type="spellEnd"/>
            <w:r>
              <w:rPr>
                <w:rFonts w:hint="eastAsia"/>
                <w:lang w:val="en-AU" w:eastAsia="zh-CN"/>
              </w:rPr>
              <w:t xml:space="preserve"> the third bullet of timeline condition definition</w:t>
            </w:r>
            <w:r w:rsidR="00B33F4C">
              <w:rPr>
                <w:rFonts w:hint="eastAsia"/>
                <w:lang w:val="en-AU" w:eastAsia="zh-CN"/>
              </w:rPr>
              <w:t xml:space="preserve"> when there is at least a PUSCH </w:t>
            </w:r>
            <w:r w:rsidR="00B33F4C">
              <w:rPr>
                <w:lang w:eastAsia="x-none"/>
              </w:rPr>
              <w:t>in the group of overlapping PUCCHs and PUSCHs</w:t>
            </w:r>
            <w:r w:rsidR="00B33F4C">
              <w:rPr>
                <w:rFonts w:hint="eastAsia"/>
                <w:lang w:eastAsia="zh-CN"/>
              </w:rPr>
              <w:t>.</w:t>
            </w:r>
          </w:p>
          <w:p w:rsidR="00B854AF" w:rsidRDefault="00B854AF" w:rsidP="00B854AF">
            <w:pPr>
              <w:pStyle w:val="CRCoverPage"/>
              <w:numPr>
                <w:ilvl w:val="0"/>
                <w:numId w:val="28"/>
              </w:numPr>
              <w:spacing w:afterLines="20" w:after="48"/>
              <w:rPr>
                <w:noProof/>
                <w:lang w:eastAsia="zh-CN"/>
              </w:rPr>
            </w:pPr>
            <w:r>
              <w:rPr>
                <w:noProof/>
                <w:lang w:eastAsia="zh-CN"/>
              </w:rPr>
              <w:t>S</w:t>
            </w:r>
            <w:r>
              <w:rPr>
                <w:rFonts w:hint="eastAsia"/>
                <w:noProof/>
                <w:lang w:eastAsia="zh-CN"/>
              </w:rPr>
              <w:t xml:space="preserve">ince there is restriction in section 9 that </w:t>
            </w:r>
            <w:r>
              <w:rPr>
                <w:noProof/>
                <w:lang w:eastAsia="zh-CN"/>
              </w:rPr>
              <w:t>‘</w:t>
            </w: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r>
              <w:rPr>
                <w:noProof/>
                <w:lang w:eastAsia="zh-CN"/>
              </w:rPr>
              <w:t>’</w:t>
            </w:r>
            <w:r>
              <w:rPr>
                <w:rFonts w:hint="eastAsia"/>
                <w:noProof/>
                <w:lang w:eastAsia="zh-CN"/>
              </w:rPr>
              <w:t xml:space="preserve">, it means there will be only one PUSCH with A-CSI that overlaps with a PUCCH. To align with section 9, </w:t>
            </w:r>
            <w:r w:rsidR="006D10DC">
              <w:rPr>
                <w:noProof/>
                <w:lang w:eastAsia="zh-CN"/>
              </w:rPr>
              <w:t>‘</w:t>
            </w:r>
            <w:r w:rsidR="006D10DC">
              <w:rPr>
                <w:rFonts w:hint="eastAsia"/>
                <w:noProof/>
                <w:lang w:eastAsia="zh-CN"/>
              </w:rPr>
              <w:t>PUSCHs</w:t>
            </w:r>
            <w:r w:rsidR="006D10DC">
              <w:rPr>
                <w:noProof/>
                <w:lang w:eastAsia="zh-CN"/>
              </w:rPr>
              <w:t>’</w:t>
            </w:r>
            <w:r w:rsidR="006D10DC">
              <w:rPr>
                <w:rFonts w:hint="eastAsia"/>
                <w:noProof/>
                <w:lang w:eastAsia="zh-CN"/>
              </w:rPr>
              <w:t xml:space="preserve"> in </w:t>
            </w:r>
            <w:r>
              <w:rPr>
                <w:noProof/>
                <w:lang w:eastAsia="zh-CN"/>
              </w:rPr>
              <w:t>‘</w:t>
            </w:r>
            <w:r>
              <w:t>one or more aperiodic CSI reports multiplexed on</w:t>
            </w:r>
            <w:r w:rsidRPr="00FF3E67">
              <w:t xml:space="preserve"> PUSCH</w:t>
            </w:r>
            <w:r>
              <w:rPr>
                <w:rFonts w:hint="eastAsia"/>
                <w:lang w:eastAsia="zh-CN"/>
              </w:rPr>
              <w:t>s</w:t>
            </w:r>
            <w:r>
              <w:rPr>
                <w:noProof/>
                <w:lang w:eastAsia="zh-CN"/>
              </w:rPr>
              <w:t>’</w:t>
            </w:r>
            <w:r>
              <w:rPr>
                <w:rFonts w:hint="eastAsia"/>
                <w:noProof/>
                <w:lang w:eastAsia="zh-CN"/>
              </w:rPr>
              <w:t xml:space="preserve"> should be changed into </w:t>
            </w:r>
            <w:r>
              <w:rPr>
                <w:noProof/>
                <w:lang w:eastAsia="zh-CN"/>
              </w:rPr>
              <w:t>‘</w:t>
            </w:r>
            <w:r w:rsidRPr="00FF3E67">
              <w:t>PUSCH</w:t>
            </w:r>
            <w:r>
              <w:rPr>
                <w:noProof/>
                <w:lang w:eastAsia="zh-CN"/>
              </w:rPr>
              <w:t>’</w:t>
            </w:r>
            <w:r>
              <w:rPr>
                <w:rFonts w:hint="eastAsia"/>
                <w:noProof/>
                <w:lang w:eastAsia="zh-CN"/>
              </w:rPr>
              <w:t>.</w:t>
            </w:r>
          </w:p>
          <w:p w:rsidR="00C21DA4" w:rsidRPr="00A1752A" w:rsidRDefault="00E84B43" w:rsidP="00E84B43">
            <w:pPr>
              <w:pStyle w:val="CRCoverPage"/>
              <w:numPr>
                <w:ilvl w:val="0"/>
                <w:numId w:val="28"/>
              </w:numPr>
              <w:spacing w:afterLines="20" w:after="48"/>
              <w:rPr>
                <w:noProof/>
                <w:lang w:eastAsia="zh-CN"/>
              </w:rPr>
            </w:pPr>
            <w:r>
              <w:rPr>
                <w:noProof/>
                <w:lang w:eastAsia="zh-CN"/>
              </w:rPr>
              <w:lastRenderedPageBreak/>
              <w:t>S</w:t>
            </w:r>
            <w:r>
              <w:rPr>
                <w:rFonts w:hint="eastAsia"/>
                <w:noProof/>
                <w:lang w:eastAsia="zh-CN"/>
              </w:rPr>
              <w:t>ome</w:t>
            </w:r>
            <w:r w:rsidR="00B854AF">
              <w:rPr>
                <w:noProof/>
                <w:lang w:eastAsia="zh-CN"/>
              </w:rPr>
              <w:t xml:space="preserve"> typo </w:t>
            </w:r>
            <w:r>
              <w:rPr>
                <w:rFonts w:hint="eastAsia"/>
                <w:noProof/>
                <w:lang w:eastAsia="zh-CN"/>
              </w:rPr>
              <w:t>corrections</w:t>
            </w:r>
            <w:r w:rsidR="00C21DA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0D93" w:rsidRDefault="000A6836" w:rsidP="000A6836">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all PUSCHs</w:t>
            </w:r>
            <w:r>
              <w:rPr>
                <w:noProof/>
                <w:lang w:eastAsia="zh-CN"/>
              </w:rPr>
              <w:t>’</w:t>
            </w:r>
            <w:r>
              <w:rPr>
                <w:rFonts w:hint="eastAsia"/>
                <w:noProof/>
                <w:lang w:eastAsia="zh-CN"/>
              </w:rPr>
              <w:t xml:space="preserve"> in the first and second bullets of timeline condition definition</w:t>
            </w:r>
            <w:r w:rsidR="00BA320A">
              <w:rPr>
                <w:rFonts w:hint="eastAsia"/>
                <w:noProof/>
                <w:lang w:eastAsia="zh-CN"/>
              </w:rPr>
              <w:t>.</w:t>
            </w:r>
          </w:p>
          <w:p w:rsidR="000A6836" w:rsidRDefault="000A6836" w:rsidP="000A6836">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the descripiton </w:t>
            </w:r>
            <w:r>
              <w:rPr>
                <w:noProof/>
                <w:lang w:eastAsia="zh-CN"/>
              </w:rPr>
              <w:t>‘</w:t>
            </w:r>
            <w:r>
              <w:t>and is selected based on the UE PDSCH processing capability</w:t>
            </w:r>
            <w:r>
              <w:rPr>
                <w:lang w:eastAsia="x-none"/>
              </w:rPr>
              <w:t xml:space="preserve"> of </w:t>
            </w:r>
            <w:proofErr w:type="gramStart"/>
            <w:r>
              <w:rPr>
                <w:lang w:eastAsia="x-none"/>
              </w:rPr>
              <w:t xml:space="preserve">the </w:t>
            </w:r>
            <w:proofErr w:type="spellStart"/>
            <w:r>
              <w:rPr>
                <w:lang w:eastAsia="x-none"/>
              </w:rPr>
              <w:t>i</w:t>
            </w:r>
            <w:proofErr w:type="gramEnd"/>
            <w:r>
              <w:rPr>
                <w:lang w:eastAsia="x-none"/>
              </w:rPr>
              <w:t>-th</w:t>
            </w:r>
            <w:proofErr w:type="spellEnd"/>
            <w:r>
              <w:rPr>
                <w:lang w:eastAsia="x-none"/>
              </w:rPr>
              <w:t xml:space="preserve"> </w:t>
            </w:r>
            <w:r>
              <w:rPr>
                <w:lang w:val="en-AU"/>
              </w:rPr>
              <w:t>SPS PDSCH release</w:t>
            </w:r>
            <w:r>
              <w:rPr>
                <w:noProof/>
                <w:lang w:eastAsia="zh-CN"/>
              </w:rPr>
              <w:t>’</w:t>
            </w:r>
            <w:r>
              <w:rPr>
                <w:rFonts w:hint="eastAsia"/>
                <w:noProof/>
                <w:lang w:eastAsia="zh-CN"/>
              </w:rPr>
              <w:t xml:space="preserve"> in the second bullet of timeline condition definition.</w:t>
            </w:r>
          </w:p>
          <w:p w:rsidR="000A6836" w:rsidRDefault="00E62BBE" w:rsidP="000A6836">
            <w:pPr>
              <w:pStyle w:val="CRCoverPage"/>
              <w:numPr>
                <w:ilvl w:val="0"/>
                <w:numId w:val="29"/>
              </w:numPr>
              <w:spacing w:afterLines="20" w:after="48"/>
              <w:rPr>
                <w:noProof/>
                <w:lang w:eastAsia="zh-CN"/>
              </w:rPr>
            </w:pPr>
            <w:r>
              <w:rPr>
                <w:rFonts w:hint="eastAsia"/>
                <w:noProof/>
                <w:lang w:eastAsia="zh-CN"/>
              </w:rPr>
              <w:t xml:space="preserve">Add </w:t>
            </w:r>
            <w:r w:rsidR="00143BFF">
              <w:rPr>
                <w:lang w:val="en-AU"/>
              </w:rPr>
              <w:t>SPS PDSCH release</w:t>
            </w:r>
            <w:r w:rsidR="00143BFF">
              <w:rPr>
                <w:rFonts w:hint="eastAsia"/>
                <w:lang w:val="en-AU" w:eastAsia="zh-CN"/>
              </w:rPr>
              <w:t xml:space="preserve"> </w:t>
            </w:r>
            <w:r w:rsidR="00143BFF">
              <w:rPr>
                <w:rFonts w:hint="eastAsia"/>
                <w:noProof/>
                <w:lang w:eastAsia="zh-CN"/>
              </w:rPr>
              <w:t>in the third bullet of timeline condition definition.</w:t>
            </w:r>
          </w:p>
          <w:p w:rsidR="00143BFF" w:rsidRDefault="00615FEF" w:rsidP="000A6836">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PDCCHs scheduling the PDSCHs</w:t>
            </w:r>
            <w:r>
              <w:rPr>
                <w:noProof/>
                <w:lang w:eastAsia="zh-CN"/>
              </w:rPr>
              <w:t>’</w:t>
            </w:r>
            <w:r>
              <w:rPr>
                <w:rFonts w:hint="eastAsia"/>
                <w:noProof/>
                <w:lang w:eastAsia="zh-CN"/>
              </w:rPr>
              <w:t xml:space="preserve"> and </w:t>
            </w:r>
            <w:r>
              <w:rPr>
                <w:noProof/>
                <w:lang w:eastAsia="zh-CN"/>
              </w:rPr>
              <w:t>‘</w:t>
            </w:r>
            <w:r>
              <w:rPr>
                <w:lang w:val="en-AU"/>
              </w:rPr>
              <w:t>PDCCH</w:t>
            </w:r>
            <w:r>
              <w:rPr>
                <w:rFonts w:hint="eastAsia"/>
                <w:lang w:val="en-AU" w:eastAsia="zh-CN"/>
              </w:rPr>
              <w:t>s</w:t>
            </w:r>
            <w:r>
              <w:rPr>
                <w:lang w:val="en-AU"/>
              </w:rPr>
              <w:t xml:space="preserve"> providing the SPS PDSCH release</w:t>
            </w:r>
            <w:r>
              <w:rPr>
                <w:rFonts w:hint="eastAsia"/>
                <w:lang w:val="en-AU" w:eastAsia="zh-CN"/>
              </w:rPr>
              <w:t>s</w:t>
            </w:r>
            <w:r>
              <w:rPr>
                <w:noProof/>
                <w:lang w:eastAsia="zh-CN"/>
              </w:rPr>
              <w:t>’</w:t>
            </w:r>
            <w:r>
              <w:rPr>
                <w:rFonts w:hint="eastAsia"/>
                <w:noProof/>
                <w:lang w:eastAsia="zh-CN"/>
              </w:rPr>
              <w:t xml:space="preserve"> in the third bullet of timeline condition definition</w:t>
            </w:r>
            <w:r w:rsidR="00B854AF">
              <w:rPr>
                <w:rFonts w:hint="eastAsia"/>
                <w:lang w:val="en-AU" w:eastAsia="zh-CN"/>
              </w:rPr>
              <w:t xml:space="preserve"> when there is at least a PUSCH </w:t>
            </w:r>
            <w:r w:rsidR="00B854AF">
              <w:rPr>
                <w:lang w:eastAsia="x-none"/>
              </w:rPr>
              <w:t>in the group of overlapping PUCCHs and PUSCHs</w:t>
            </w:r>
            <w:r>
              <w:rPr>
                <w:rFonts w:hint="eastAsia"/>
                <w:noProof/>
                <w:lang w:eastAsia="zh-CN"/>
              </w:rPr>
              <w:t>.</w:t>
            </w:r>
          </w:p>
          <w:p w:rsidR="00B854AF" w:rsidRDefault="00B854AF" w:rsidP="000A6836">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sidR="00E62BBE">
              <w:rPr>
                <w:noProof/>
                <w:lang w:eastAsia="zh-CN"/>
              </w:rPr>
              <w:t>‘</w:t>
            </w:r>
            <w:r w:rsidR="00E62BBE">
              <w:rPr>
                <w:rFonts w:hint="eastAsia"/>
                <w:noProof/>
                <w:lang w:eastAsia="zh-CN"/>
              </w:rPr>
              <w:t>PUSCHs</w:t>
            </w:r>
            <w:r w:rsidR="00E62BBE">
              <w:rPr>
                <w:noProof/>
                <w:lang w:eastAsia="zh-CN"/>
              </w:rPr>
              <w:t>’</w:t>
            </w:r>
            <w:r w:rsidR="00E62BBE">
              <w:rPr>
                <w:rFonts w:hint="eastAsia"/>
                <w:noProof/>
                <w:lang w:eastAsia="zh-CN"/>
              </w:rPr>
              <w:t xml:space="preserve"> in </w:t>
            </w:r>
            <w:r w:rsidR="00E62BBE">
              <w:rPr>
                <w:noProof/>
                <w:lang w:eastAsia="zh-CN"/>
              </w:rPr>
              <w:t>‘</w:t>
            </w:r>
            <w:r w:rsidR="00E62BBE">
              <w:t>one or more aperiodic CSI reports multiplexed on</w:t>
            </w:r>
            <w:r w:rsidR="00E62BBE" w:rsidRPr="00FF3E67">
              <w:t xml:space="preserve"> PUSCH</w:t>
            </w:r>
            <w:r w:rsidR="00E62BBE">
              <w:rPr>
                <w:rFonts w:hint="eastAsia"/>
                <w:lang w:eastAsia="zh-CN"/>
              </w:rPr>
              <w:t>s</w:t>
            </w:r>
            <w:r w:rsidR="00E62BBE">
              <w:rPr>
                <w:noProof/>
                <w:lang w:eastAsia="zh-CN"/>
              </w:rPr>
              <w:t>’</w:t>
            </w:r>
            <w:r w:rsidR="00E62BBE">
              <w:rPr>
                <w:rFonts w:hint="eastAsia"/>
                <w:noProof/>
                <w:lang w:eastAsia="zh-CN"/>
              </w:rPr>
              <w:t xml:space="preserve"> into</w:t>
            </w:r>
            <w:r w:rsidRPr="00FF3E67">
              <w:t xml:space="preserve"> </w:t>
            </w:r>
            <w:r w:rsidR="00E62BBE">
              <w:rPr>
                <w:lang w:eastAsia="zh-CN"/>
              </w:rPr>
              <w:t>‘</w:t>
            </w:r>
            <w:r w:rsidRPr="00FF3E67">
              <w:t>PUSCH</w:t>
            </w:r>
            <w:r>
              <w:rPr>
                <w:noProof/>
                <w:lang w:eastAsia="zh-CN"/>
              </w:rPr>
              <w:t>’</w:t>
            </w:r>
            <w:r>
              <w:rPr>
                <w:rFonts w:hint="eastAsia"/>
                <w:noProof/>
                <w:lang w:eastAsia="zh-CN"/>
              </w:rPr>
              <w:t>.</w:t>
            </w:r>
          </w:p>
          <w:p w:rsidR="00C21DA4" w:rsidRPr="001B6AA7" w:rsidRDefault="00B854AF" w:rsidP="00CF6084">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the</w:t>
            </w:r>
            <w:r>
              <w:rPr>
                <w:noProof/>
                <w:lang w:eastAsia="zh-CN"/>
              </w:rPr>
              <w:t>’</w:t>
            </w:r>
            <w:r>
              <w:rPr>
                <w:rFonts w:hint="eastAsia"/>
                <w:noProof/>
                <w:lang w:eastAsia="zh-CN"/>
              </w:rPr>
              <w:t xml:space="preserve"> for </w:t>
            </w:r>
            <w:r>
              <w:rPr>
                <w:noProof/>
                <w:lang w:eastAsia="zh-CN"/>
              </w:rPr>
              <w:t>‘</w:t>
            </w:r>
            <w:r>
              <w:rPr>
                <w:rFonts w:hint="eastAsia"/>
                <w:noProof/>
                <w:lang w:eastAsia="zh-CN"/>
              </w:rPr>
              <w:t>i-th PDSCH</w:t>
            </w:r>
            <w:r>
              <w:rPr>
                <w:noProof/>
                <w:lang w:eastAsia="zh-CN"/>
              </w:rPr>
              <w:t>’</w:t>
            </w:r>
            <w:r>
              <w:rPr>
                <w:rFonts w:hint="eastAsia"/>
                <w:noProof/>
                <w:lang w:eastAsia="zh-CN"/>
              </w:rPr>
              <w:t xml:space="preserve"> in the first </w:t>
            </w:r>
            <w:r w:rsidR="006D10DC">
              <w:rPr>
                <w:rFonts w:hint="eastAsia"/>
                <w:noProof/>
                <w:lang w:eastAsia="zh-CN"/>
              </w:rPr>
              <w:t xml:space="preserve">and second </w:t>
            </w:r>
            <w:r>
              <w:rPr>
                <w:rFonts w:hint="eastAsia"/>
                <w:noProof/>
                <w:lang w:eastAsia="zh-CN"/>
              </w:rPr>
              <w:t>bullet</w:t>
            </w:r>
            <w:r w:rsidR="006D10DC">
              <w:rPr>
                <w:rFonts w:hint="eastAsia"/>
                <w:noProof/>
                <w:lang w:eastAsia="zh-CN"/>
              </w:rPr>
              <w:t>s</w:t>
            </w:r>
            <w:r>
              <w:rPr>
                <w:rFonts w:hint="eastAsia"/>
                <w:noProof/>
                <w:lang w:eastAsia="zh-CN"/>
              </w:rPr>
              <w:t xml:space="preserve"> of timeline condition definition, and put </w:t>
            </w:r>
            <w:r>
              <w:rPr>
                <w:noProof/>
                <w:lang w:eastAsia="zh-CN"/>
              </w:rPr>
              <w:t>‘</w:t>
            </w:r>
            <w:r>
              <w:rPr>
                <w:rFonts w:hint="eastAsia"/>
                <w:noProof/>
                <w:lang w:eastAsia="zh-CN"/>
              </w:rPr>
              <w:t>s</w:t>
            </w:r>
            <w:r>
              <w:rPr>
                <w:noProof/>
                <w:lang w:eastAsia="zh-CN"/>
              </w:rPr>
              <w:t>’</w:t>
            </w:r>
            <w:r>
              <w:rPr>
                <w:rFonts w:hint="eastAsia"/>
                <w:noProof/>
                <w:lang w:eastAsia="zh-CN"/>
              </w:rPr>
              <w:t xml:space="preserve"> of </w:t>
            </w:r>
            <w:r>
              <w:rPr>
                <w:noProof/>
                <w:lang w:eastAsia="zh-CN"/>
              </w:rPr>
              <w:t>‘</w:t>
            </w:r>
            <w:r>
              <w:rPr>
                <w:lang w:eastAsia="x-none"/>
              </w:rPr>
              <w:t>the PDCCHs scheduling the PDSCHs</w:t>
            </w:r>
            <w:r>
              <w:rPr>
                <w:noProof/>
                <w:lang w:eastAsia="zh-CN"/>
              </w:rPr>
              <w:t>’</w:t>
            </w:r>
            <w:r>
              <w:rPr>
                <w:rFonts w:hint="eastAsia"/>
                <w:noProof/>
                <w:lang w:eastAsia="zh-CN"/>
              </w:rPr>
              <w:t xml:space="preserve"> into p</w:t>
            </w:r>
            <w:r w:rsidRPr="007149EC">
              <w:rPr>
                <w:noProof/>
                <w:lang w:eastAsia="zh-CN"/>
              </w:rPr>
              <w:t>arentheses</w:t>
            </w:r>
            <w:r>
              <w:rPr>
                <w:rFonts w:hint="eastAsia"/>
                <w:noProof/>
                <w:lang w:eastAsia="zh-CN"/>
              </w:rPr>
              <w:t xml:space="preserve"> since for the i-th PUSCH there may be one or more PDSCHs with corresponding PDCCHs scheduling in the third bullet of timeline condition definition</w:t>
            </w:r>
            <w:r>
              <w:rPr>
                <w:rFonts w:hint="eastAsia"/>
                <w:lang w:val="en-AU" w:eastAsia="zh-CN"/>
              </w:rPr>
              <w:t xml:space="preserve"> when there is at least a PUSCH </w:t>
            </w:r>
            <w:r>
              <w:rPr>
                <w:lang w:eastAsia="x-none"/>
              </w:rPr>
              <w:t>in the group of overlapping PUCCHs and PUSCHs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6D10DC">
            <w:pPr>
              <w:pStyle w:val="CRCoverPage"/>
              <w:spacing w:after="0"/>
              <w:rPr>
                <w:noProof/>
                <w:lang w:eastAsia="zh-CN"/>
              </w:rPr>
            </w:pPr>
            <w:r>
              <w:rPr>
                <w:noProof/>
                <w:lang w:eastAsia="zh-CN"/>
              </w:rPr>
              <w:t>U</w:t>
            </w:r>
            <w:r>
              <w:rPr>
                <w:rFonts w:hint="eastAsia"/>
                <w:noProof/>
                <w:lang w:eastAsia="zh-CN"/>
              </w:rPr>
              <w:t>nclear or wrong timeline condition definition</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w:t>
            </w:r>
            <w:r w:rsidR="00EB5896">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isloated impact on </w:t>
            </w:r>
            <w:r w:rsidR="00115FB6">
              <w:rPr>
                <w:rFonts w:cs="Arial" w:hint="eastAsia"/>
                <w:noProof/>
                <w:lang w:eastAsia="zh-CN"/>
              </w:rPr>
              <w:t xml:space="preserve">timeline condition definition </w:t>
            </w:r>
            <w:r w:rsidR="00EA642E">
              <w:rPr>
                <w:rFonts w:cs="Arial" w:hint="eastAsia"/>
                <w:noProof/>
                <w:lang w:eastAsia="zh-CN"/>
              </w:rPr>
              <w:t>for overlpping of PUCCHs or overlapping of PUCCH and PUSCH</w:t>
            </w:r>
            <w:r w:rsidR="00B22F18">
              <w:rPr>
                <w:rFonts w:cs="Arial" w:hint="eastAsia"/>
                <w:noProof/>
                <w:lang w:eastAsia="zh-CN"/>
              </w:rPr>
              <w:t xml:space="preserve">. </w:t>
            </w:r>
          </w:p>
          <w:p w:rsidR="00143860" w:rsidRPr="00B22F18" w:rsidRDefault="00B22F18" w:rsidP="00EA642E">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423405">
              <w:rPr>
                <w:rFonts w:cs="Arial"/>
                <w:iCs/>
                <w:lang w:val="en-US" w:eastAsia="zh-CN"/>
              </w:rPr>
              <w:t>gNB</w:t>
            </w:r>
            <w:proofErr w:type="spellEnd"/>
            <w:r w:rsidRPr="00423405">
              <w:rPr>
                <w:rFonts w:cs="Arial"/>
                <w:iCs/>
                <w:lang w:val="en-US" w:eastAsia="zh-CN"/>
              </w:rPr>
              <w:t xml:space="preserve"> and UE </w:t>
            </w:r>
            <w:r>
              <w:rPr>
                <w:rFonts w:cs="Arial" w:hint="eastAsia"/>
                <w:iCs/>
                <w:lang w:val="en-US" w:eastAsia="zh-CN"/>
              </w:rPr>
              <w:t>for the timeline definition</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 impact on both UE and gNB implimentation.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053AC2" w:rsidRDefault="00053AC2" w:rsidP="00053AC2">
      <w:pPr>
        <w:pStyle w:val="30"/>
      </w:pPr>
      <w:bookmarkStart w:id="3" w:name="_Toc12021480"/>
      <w:bookmarkStart w:id="4" w:name="_Toc20311592"/>
      <w:bookmarkStart w:id="5" w:name="_Toc26719417"/>
      <w:r w:rsidRPr="00B916EC">
        <w:lastRenderedPageBreak/>
        <w:t>9.2.5</w:t>
      </w:r>
      <w:r w:rsidRPr="00B916EC">
        <w:tab/>
        <w:t>UE procedure for reporting multiple UCI types</w:t>
      </w:r>
      <w:bookmarkEnd w:id="3"/>
      <w:bookmarkEnd w:id="4"/>
      <w:bookmarkEnd w:id="5"/>
    </w:p>
    <w:p w:rsidR="00053AC2" w:rsidRPr="007A3016" w:rsidRDefault="00053AC2" w:rsidP="00053AC2">
      <w:r>
        <w:t xml:space="preserve">This </w:t>
      </w:r>
      <w:proofErr w:type="spellStart"/>
      <w:r>
        <w:t>Subclause</w:t>
      </w:r>
      <w:proofErr w:type="spellEnd"/>
      <w:r>
        <w:t xml:space="preserv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w:t>
      </w:r>
      <w:proofErr w:type="spellStart"/>
      <w:r>
        <w:t>Subclause</w:t>
      </w:r>
      <w:proofErr w:type="spellEnd"/>
      <w:r>
        <w:t xml:space="preserve"> 9.2.6. If a UE is configured </w:t>
      </w:r>
      <w:r w:rsidRPr="007A3016">
        <w:t>with multiple PUCCH resources in a slot to transmit CSI reports</w:t>
      </w:r>
    </w:p>
    <w:p w:rsidR="00053AC2" w:rsidRDefault="00053AC2" w:rsidP="00053AC2">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rsidR="00053AC2" w:rsidRDefault="00053AC2" w:rsidP="00053AC2">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053AC2" w:rsidRPr="007A3016" w:rsidRDefault="00053AC2" w:rsidP="00053AC2">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053AC2" w:rsidRPr="007A3016" w:rsidRDefault="00053AC2" w:rsidP="00053AC2">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宋体"/>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proofErr w:type="spellStart"/>
      <w:r w:rsidRPr="007A3016">
        <w:rPr>
          <w:lang w:val="en-US" w:eastAsia="zh-CN"/>
        </w:rPr>
        <w:t>Subclause</w:t>
      </w:r>
      <w:proofErr w:type="spellEnd"/>
      <w:r w:rsidRPr="007A3016">
        <w:rPr>
          <w:lang w:val="en-US" w:eastAsia="zh-CN"/>
        </w:rPr>
        <w:t xml:space="preserve"> 9.2.5.2</w:t>
      </w:r>
      <w:r>
        <w:rPr>
          <w:lang w:val="en-US" w:eastAsia="zh-CN"/>
        </w:rPr>
        <w:t>.</w:t>
      </w:r>
      <w:r w:rsidRPr="007A3016">
        <w:rPr>
          <w:lang w:val="en-US" w:eastAsia="zh-CN"/>
        </w:rPr>
        <w:t xml:space="preserve"> </w:t>
      </w:r>
    </w:p>
    <w:p w:rsidR="00053AC2" w:rsidRDefault="00053AC2" w:rsidP="00053AC2">
      <w:pPr>
        <w:rPr>
          <w:lang w:eastAsia="zh-CN"/>
        </w:rPr>
      </w:pPr>
      <w:r>
        <w:rPr>
          <w:rFonts w:eastAsia="宋体"/>
          <w:lang w:eastAsia="zh-CN"/>
        </w:rPr>
        <w:t xml:space="preserve">A UE multiplexes HARQ-ACK information, with or without SR, and CSI </w:t>
      </w:r>
      <w:proofErr w:type="spellStart"/>
      <w:r>
        <w:rPr>
          <w:rFonts w:eastAsia="宋体"/>
          <w:lang w:eastAsia="zh-CN"/>
        </w:rPr>
        <w:t>resport</w:t>
      </w:r>
      <w:proofErr w:type="spellEnd"/>
      <w:r>
        <w:rPr>
          <w:rFonts w:eastAsia="宋体"/>
          <w:lang w:eastAsia="zh-CN"/>
        </w:rPr>
        <w:t xml:space="preserve">(s)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rsidR="00053AC2" w:rsidRDefault="00053AC2" w:rsidP="00053AC2">
      <w:pPr>
        <w:rPr>
          <w:rFonts w:eastAsia="宋体"/>
          <w:lang w:eastAsia="zh-CN"/>
        </w:rPr>
      </w:pPr>
      <w:r w:rsidRPr="00985DB3">
        <w:rPr>
          <w:rFonts w:eastAsia="宋体"/>
          <w:lang w:eastAsia="zh-CN"/>
        </w:rPr>
        <w:t>If a UE</w:t>
      </w:r>
      <w:r>
        <w:rPr>
          <w:rFonts w:eastAsia="宋体"/>
          <w:lang w:eastAsia="zh-CN"/>
        </w:rPr>
        <w:t xml:space="preserve"> would multiplex</w:t>
      </w:r>
      <w:r w:rsidRPr="00985DB3">
        <w:rPr>
          <w:rFonts w:eastAsia="宋体"/>
          <w:lang w:eastAsia="zh-CN"/>
        </w:rPr>
        <w:t xml:space="preserve"> CSI reports that include Part 2 CSI reports</w:t>
      </w:r>
      <w:r>
        <w:rPr>
          <w:rFonts w:eastAsia="宋体"/>
          <w:lang w:eastAsia="zh-CN"/>
        </w:rPr>
        <w:t xml:space="preserve"> in a PUCCH resource, the UE determines the</w:t>
      </w:r>
      <w:r w:rsidRPr="00985DB3">
        <w:rPr>
          <w:rFonts w:eastAsia="宋体"/>
          <w:lang w:eastAsia="zh-CN"/>
        </w:rPr>
        <w:t xml:space="preserve"> PUCCH resource </w:t>
      </w:r>
      <w:r>
        <w:rPr>
          <w:lang w:eastAsia="zh-CN"/>
        </w:rPr>
        <w:t>and a number of PRBs for</w:t>
      </w:r>
      <w:r w:rsidRPr="00985DB3">
        <w:rPr>
          <w:lang w:eastAsia="zh-CN"/>
        </w:rPr>
        <w:t xml:space="preserve"> the PUCCH resource</w:t>
      </w:r>
      <w:r w:rsidRPr="00985DB3">
        <w:rPr>
          <w:rFonts w:eastAsia="宋体"/>
          <w:lang w:eastAsia="zh-CN"/>
        </w:rPr>
        <w:t xml:space="preserve"> </w:t>
      </w:r>
      <w:r>
        <w:rPr>
          <w:lang w:eastAsia="zh-CN"/>
        </w:rPr>
        <w:t xml:space="preserve">or a number of Part 2 CSI reports </w:t>
      </w:r>
      <w:r w:rsidRPr="00985DB3">
        <w:rPr>
          <w:rFonts w:eastAsia="宋体"/>
          <w:lang w:eastAsia="zh-CN"/>
        </w:rPr>
        <w:t xml:space="preserve">assuming that each of the CSI reports indicates rank 1. </w:t>
      </w:r>
    </w:p>
    <w:p w:rsidR="00053AC2" w:rsidRPr="00FF3E67"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proofErr w:type="spellStart"/>
      <w:r w:rsidRPr="00C91777">
        <w:t>Subclauses</w:t>
      </w:r>
      <w:proofErr w:type="spellEnd"/>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w:t>
      </w:r>
      <w:proofErr w:type="gramStart"/>
      <w:r w:rsidRPr="00FF3E67">
        <w:t>a DCI</w:t>
      </w:r>
      <w:proofErr w:type="gramEnd"/>
      <w:r w:rsidRPr="00FF3E67">
        <w:t xml:space="preserve"> format detection by the UE, the UE expects that the first symbol </w:t>
      </w:r>
      <w:r w:rsidRPr="003323E3">
        <w:rPr>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4" o:title=""/>
          </v:shape>
          <o:OLEObject Type="Embed" ProgID="Equation.3" ShapeID="_x0000_i1025" DrawAspect="Content" ObjectID="_1643121023" r:id="rId15"/>
        </w:object>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rsidR="00053AC2" w:rsidRDefault="00053AC2" w:rsidP="00053AC2">
      <w:pPr>
        <w:pStyle w:val="B1"/>
        <w:rPr>
          <w:lang w:val="en-AU"/>
        </w:rPr>
      </w:pPr>
      <w:r w:rsidRPr="00FF3E67">
        <w:t>-</w:t>
      </w:r>
      <w:r w:rsidRPr="00FF3E67">
        <w:tab/>
      </w:r>
      <w:r w:rsidRPr="003323E3">
        <w:rPr>
          <w:position w:val="-10"/>
        </w:rPr>
        <w:object w:dxaOrig="260" w:dyaOrig="300">
          <v:shape id="_x0000_i1026" type="#_x0000_t75" style="width:14pt;height:14pt" o:ole="">
            <v:imagedata r:id="rId14" o:title=""/>
          </v:shape>
          <o:OLEObject Type="Embed" ProgID="Equation.3" ShapeID="_x0000_i1026" DrawAspect="Content" ObjectID="_1643121024" r:id="rId16"/>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(if any), the i-th PDSCH, the PUCCH with corresponding HARQ-ACK transmission for </w:t>
      </w:r>
      <w:ins w:id="6" w:author="CATT" w:date="2020-02-06T18:22:00Z">
        <w:r w:rsidR="003166FF">
          <w:rPr>
            <w:rFonts w:hint="eastAsia"/>
            <w:lang w:eastAsia="zh-CN"/>
          </w:rPr>
          <w:t xml:space="preserve">the </w:t>
        </w:r>
      </w:ins>
      <w:proofErr w:type="spellStart"/>
      <w:r>
        <w:rPr>
          <w:lang w:eastAsia="x-none"/>
        </w:rPr>
        <w:t>i-th</w:t>
      </w:r>
      <w:proofErr w:type="spellEnd"/>
      <w:r>
        <w:rPr>
          <w:lang w:eastAsia="x-none"/>
        </w:rPr>
        <w:t xml:space="preserve"> PDSCH, and all PUSCHs </w:t>
      </w:r>
      <w:ins w:id="7" w:author="CATT" w:date="2020-02-06T18:23:00Z">
        <w:r w:rsidR="00564E16">
          <w:rPr>
            <w:lang w:eastAsia="x-none"/>
          </w:rPr>
          <w:t>(if any)</w:t>
        </w:r>
      </w:ins>
      <w:r w:rsidR="00564E16">
        <w:rPr>
          <w:rFonts w:hint="eastAsia"/>
          <w:lang w:eastAsia="zh-CN"/>
        </w:rPr>
        <w:t xml:space="preserve"> </w:t>
      </w:r>
      <w:r>
        <w:rPr>
          <w:lang w:eastAsia="x-none"/>
        </w:rPr>
        <w:t>in the group of overlapping PUCCHs and PUSCHs</w:t>
      </w:r>
      <w:r>
        <w:rPr>
          <w:lang w:val="en-US" w:eastAsia="x-none"/>
        </w:rPr>
        <w:t>.</w:t>
      </w:r>
      <w:r w:rsidRPr="00FF3E67">
        <w:rPr>
          <w:lang w:val="en-AU"/>
        </w:rPr>
        <w:t xml:space="preserve"> </w:t>
      </w:r>
    </w:p>
    <w:p w:rsidR="00053AC2" w:rsidRDefault="00053AC2" w:rsidP="00053AC2">
      <w:pPr>
        <w:pStyle w:val="B1"/>
        <w:rPr>
          <w:lang w:val="en-AU"/>
        </w:rPr>
      </w:pPr>
      <w:r w:rsidRPr="00FF3E67">
        <w:t>-</w:t>
      </w:r>
      <w:r w:rsidRPr="00FF3E67">
        <w:tab/>
      </w:r>
      <w:r w:rsidRPr="003323E3">
        <w:rPr>
          <w:position w:val="-10"/>
        </w:rPr>
        <w:object w:dxaOrig="240" w:dyaOrig="300">
          <v:shape id="_x0000_i1027" type="#_x0000_t75" style="width:14pt;height:14pt" o:ole="">
            <v:imagedata r:id="rId17" o:title=""/>
          </v:shape>
          <o:OLEObject Type="Embed" ProgID="Equation.3" ShapeID="_x0000_i1027" DrawAspect="Content" ObjectID="_1643121025" r:id="rId18"/>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w:t>
      </w:r>
      <w:proofErr w:type="spellStart"/>
      <w:r>
        <w:t>Subclause</w:t>
      </w:r>
      <w:proofErr w:type="spellEnd"/>
      <w:r>
        <w:t xml:space="preserve"> 10.2 </w:t>
      </w:r>
      <w:del w:id="8" w:author="CATT" w:date="2020-02-06T18:35:00Z">
        <w:r w:rsidDel="00584B3D">
          <w:delText>and is selected based on the UE PDSCH processing capability</w:delText>
        </w:r>
        <w:r w:rsidDel="00584B3D">
          <w:rPr>
            <w:lang w:eastAsia="x-none"/>
          </w:rPr>
          <w:delText xml:space="preserve"> of the i-th </w:delText>
        </w:r>
        <w:r w:rsidDel="00584B3D">
          <w:rPr>
            <w:lang w:val="en-AU"/>
          </w:rPr>
          <w:delText>SPS PDSCH release</w:delText>
        </w:r>
        <w:r w:rsidDel="00584B3D">
          <w:rPr>
            <w:lang w:eastAsia="x-none"/>
          </w:rPr>
          <w:delText xml:space="preserve"> </w:delText>
        </w:r>
      </w:del>
      <w:r>
        <w:rPr>
          <w:lang w:eastAsia="x-none"/>
        </w:rPr>
        <w:t xml:space="preserve">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w:t>
      </w:r>
      <w:r>
        <w:rPr>
          <w:lang w:eastAsia="x-none"/>
        </w:rPr>
        <w:t xml:space="preserve">, the PUCCH with corresponding </w:t>
      </w:r>
      <w:r>
        <w:rPr>
          <w:lang w:eastAsia="x-none"/>
        </w:rPr>
        <w:lastRenderedPageBreak/>
        <w:t>HARQ-ACK transmission for</w:t>
      </w:r>
      <w:ins w:id="9" w:author="CATT" w:date="2020-02-10T12:05:00Z">
        <w:r w:rsidR="00B63679">
          <w:rPr>
            <w:rFonts w:hint="eastAsia"/>
            <w:lang w:eastAsia="zh-CN"/>
          </w:rPr>
          <w:t xml:space="preserve"> the</w:t>
        </w:r>
      </w:ins>
      <w:r>
        <w:rPr>
          <w:lang w:eastAsia="x-none"/>
        </w:rPr>
        <w:t xml:space="preserve"> </w:t>
      </w:r>
      <w:proofErr w:type="spellStart"/>
      <w:r>
        <w:rPr>
          <w:lang w:eastAsia="x-none"/>
        </w:rPr>
        <w:t>i-th</w:t>
      </w:r>
      <w:proofErr w:type="spellEnd"/>
      <w:r>
        <w:rPr>
          <w:lang w:eastAsia="x-none"/>
        </w:rPr>
        <w:t xml:space="preserve"> </w:t>
      </w:r>
      <w:r>
        <w:rPr>
          <w:lang w:val="en-AU"/>
        </w:rPr>
        <w:t>SPS PDSCH release</w:t>
      </w:r>
      <w:r>
        <w:rPr>
          <w:lang w:eastAsia="x-none"/>
        </w:rPr>
        <w:t>, and all PUSCHs</w:t>
      </w:r>
      <w:ins w:id="10" w:author="CATT" w:date="2020-02-06T18:23:00Z">
        <w:r w:rsidR="00564E16">
          <w:rPr>
            <w:lang w:eastAsia="x-none"/>
          </w:rPr>
          <w:t xml:space="preserve"> (if any)</w:t>
        </w:r>
      </w:ins>
      <w:r>
        <w:rPr>
          <w:lang w:eastAsia="x-none"/>
        </w:rPr>
        <w:t xml:space="preserve"> in the group of overlapping PUCCHs and PUSCHs.</w:t>
      </w:r>
      <w:r w:rsidRPr="00FF3E67">
        <w:rPr>
          <w:lang w:val="en-AU"/>
        </w:rPr>
        <w:t xml:space="preserve"> </w:t>
      </w:r>
    </w:p>
    <w:p w:rsidR="00053AC2" w:rsidRDefault="00053AC2" w:rsidP="00053AC2">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v:shape id="_x0000_i1028" type="#_x0000_t75" style="width:14pt;height:14pt" o:ole="">
            <v:imagedata r:id="rId14" o:title=""/>
          </v:shape>
          <o:OLEObject Type="Embed" ProgID="Equation.3" ShapeID="_x0000_i1028" DrawAspect="Content" ObjectID="_1643121026" r:id="rId19"/>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rsidR="00053AC2" w:rsidRDefault="00053AC2" w:rsidP="00053AC2">
      <w:pPr>
        <w:pStyle w:val="B2"/>
      </w:pPr>
      <w:r>
        <w:rPr>
          <w:lang w:val="en-US"/>
        </w:rPr>
        <w:t>-</w:t>
      </w:r>
      <w:r>
        <w:rPr>
          <w:lang w:val="en-US"/>
        </w:rPr>
        <w:tab/>
      </w:r>
      <w:proofErr w:type="gramStart"/>
      <w:r>
        <w:t>a</w:t>
      </w:r>
      <w:proofErr w:type="spellStart"/>
      <w:r>
        <w:rPr>
          <w:lang w:val="en-US"/>
        </w:rPr>
        <w:t>ny</w:t>
      </w:r>
      <w:proofErr w:type="spellEnd"/>
      <w:proofErr w:type="gramEnd"/>
      <w:r w:rsidRPr="00FF3E67">
        <w:t xml:space="preserve"> PDCCH</w:t>
      </w:r>
      <w:r>
        <w:rPr>
          <w:lang w:val="en-US"/>
        </w:rPr>
        <w:t xml:space="preserve"> with the DCI format </w:t>
      </w:r>
      <w:r>
        <w:t>scheduling an overlapping PUSCH</w:t>
      </w:r>
      <w:r>
        <w:rPr>
          <w:lang w:val="en-US"/>
        </w:rPr>
        <w:t>, and</w:t>
      </w:r>
      <w:r>
        <w:t xml:space="preserve"> </w:t>
      </w:r>
    </w:p>
    <w:p w:rsidR="00053AC2" w:rsidRDefault="00053AC2" w:rsidP="00053AC2">
      <w:pPr>
        <w:pStyle w:val="B2"/>
      </w:pPr>
      <w:r>
        <w:rPr>
          <w:lang w:val="en-US"/>
        </w:rPr>
        <w:t>-</w:t>
      </w:r>
      <w:r>
        <w:rPr>
          <w:lang w:val="en-US"/>
        </w:rPr>
        <w:tab/>
      </w:r>
      <w:proofErr w:type="gramStart"/>
      <w:r>
        <w:t>any</w:t>
      </w:r>
      <w:proofErr w:type="gramEnd"/>
      <w:r w:rsidRPr="00FF3E67">
        <w:t xml:space="preserve"> </w:t>
      </w:r>
      <w:r>
        <w:rPr>
          <w:lang w:val="en-US"/>
        </w:rPr>
        <w:t xml:space="preserve">PDCCH scheduling a PDSCH </w:t>
      </w:r>
      <w:r>
        <w:t xml:space="preserve">or SPS PDSCH </w:t>
      </w:r>
      <w:proofErr w:type="spellStart"/>
      <w:r>
        <w:t>relea</w:t>
      </w:r>
      <w:proofErr w:type="spellEnd"/>
      <w:r>
        <w:rPr>
          <w:lang w:val="en-US"/>
        </w:rPr>
        <w:t>se with corresponding HARQ-ACK information in an overlapping PUCCH in the slot</w:t>
      </w:r>
    </w:p>
    <w:p w:rsidR="00053AC2" w:rsidRDefault="00053AC2" w:rsidP="00053AC2">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1" w:name="_Hlk14280248"/>
      <m:oMath>
        <m:r>
          <w:rPr>
            <w:rFonts w:ascii="Cambria Math"/>
            <w:lang w:eastAsia="x-none"/>
          </w:rPr>
          <m:t>μ</m:t>
        </m:r>
      </m:oMath>
      <w:bookmarkEnd w:id="11"/>
      <w:r>
        <w:rPr>
          <w:lang w:eastAsia="x-none"/>
        </w:rPr>
        <w:t xml:space="preserve"> corresponds to the smallest SCS configuration among the SCS configurations used for the PDCCH scheduling the </w:t>
      </w:r>
      <w:proofErr w:type="spellStart"/>
      <w:r>
        <w:rPr>
          <w:lang w:eastAsia="x-none"/>
        </w:rPr>
        <w:t>i-th</w:t>
      </w:r>
      <w:proofErr w:type="spellEnd"/>
      <w:r>
        <w:rPr>
          <w:lang w:eastAsia="x-none"/>
        </w:rPr>
        <w:t xml:space="preserve"> PUSCH (if any), the PDCCH</w:t>
      </w:r>
      <w:ins w:id="12" w:author="CATT" w:date="2020-02-06T18:49:00Z">
        <w:r w:rsidR="00167CEF">
          <w:rPr>
            <w:rFonts w:hint="eastAsia"/>
            <w:lang w:eastAsia="zh-CN"/>
          </w:rPr>
          <w:t>(</w:t>
        </w:r>
      </w:ins>
      <w:r>
        <w:rPr>
          <w:lang w:eastAsia="x-none"/>
        </w:rPr>
        <w:t>s</w:t>
      </w:r>
      <w:ins w:id="13" w:author="CATT" w:date="2020-02-06T18:49:00Z">
        <w:r w:rsidR="00167CEF">
          <w:rPr>
            <w:rFonts w:hint="eastAsia"/>
            <w:lang w:eastAsia="zh-CN"/>
          </w:rPr>
          <w:t>)</w:t>
        </w:r>
      </w:ins>
      <w:r>
        <w:rPr>
          <w:lang w:eastAsia="x-none"/>
        </w:rPr>
        <w:t xml:space="preserve"> scheduling the PDSCH</w:t>
      </w:r>
      <w:ins w:id="14" w:author="CATT" w:date="2020-02-06T18:49:00Z">
        <w:r w:rsidR="00167CEF">
          <w:rPr>
            <w:rFonts w:hint="eastAsia"/>
            <w:lang w:eastAsia="zh-CN"/>
          </w:rPr>
          <w:t>(</w:t>
        </w:r>
      </w:ins>
      <w:r>
        <w:rPr>
          <w:lang w:eastAsia="x-none"/>
        </w:rPr>
        <w:t>s</w:t>
      </w:r>
      <w:ins w:id="15" w:author="CATT" w:date="2020-02-06T18:49:00Z">
        <w:r w:rsidR="00167CEF">
          <w:rPr>
            <w:rFonts w:hint="eastAsia"/>
            <w:lang w:eastAsia="zh-CN"/>
          </w:rPr>
          <w:t>)</w:t>
        </w:r>
      </w:ins>
      <w:r>
        <w:rPr>
          <w:lang w:eastAsia="x-none"/>
        </w:rPr>
        <w:t xml:space="preserve"> </w:t>
      </w:r>
      <w:ins w:id="16" w:author="CATT" w:date="2020-02-06T18:45:00Z">
        <w:r w:rsidR="007B7F2B">
          <w:rPr>
            <w:lang w:eastAsia="x-none"/>
          </w:rPr>
          <w:t>(if any)</w:t>
        </w:r>
      </w:ins>
      <w:r w:rsidR="007B7F2B">
        <w:rPr>
          <w:rFonts w:hint="eastAsia"/>
          <w:lang w:eastAsia="zh-CN"/>
        </w:rPr>
        <w:t xml:space="preserve"> </w:t>
      </w:r>
      <w:r>
        <w:rPr>
          <w:lang w:eastAsia="x-none"/>
        </w:rPr>
        <w:t xml:space="preserve">with corresponding HARQ-ACK transmission on a PUCCH which is in the group of overlapping PUCCHs/PUSCHs, </w:t>
      </w:r>
      <w:ins w:id="17" w:author="CATT" w:date="2020-02-06T18:48:00Z">
        <w:r w:rsidR="00167CEF">
          <w:rPr>
            <w:lang w:eastAsia="x-none"/>
          </w:rPr>
          <w:t>the PDCCH</w:t>
        </w:r>
      </w:ins>
      <w:ins w:id="18" w:author="CATT" w:date="2020-02-06T18:50:00Z">
        <w:r w:rsidR="00167CEF">
          <w:rPr>
            <w:rFonts w:hint="eastAsia"/>
            <w:lang w:eastAsia="zh-CN"/>
          </w:rPr>
          <w:t>(s)</w:t>
        </w:r>
      </w:ins>
      <w:ins w:id="19" w:author="CATT" w:date="2020-02-06T18:49:00Z">
        <w:r w:rsidR="00167CEF" w:rsidRPr="00167CEF">
          <w:rPr>
            <w:lang w:val="en-AU"/>
          </w:rPr>
          <w:t xml:space="preserve"> </w:t>
        </w:r>
        <w:r w:rsidR="00167CEF">
          <w:rPr>
            <w:lang w:val="en-AU"/>
          </w:rPr>
          <w:t>providing the SPS PDSCH release</w:t>
        </w:r>
      </w:ins>
      <w:ins w:id="20" w:author="CATT" w:date="2020-02-06T18:50:00Z">
        <w:r w:rsidR="00167CEF">
          <w:rPr>
            <w:rFonts w:hint="eastAsia"/>
            <w:lang w:val="en-AU" w:eastAsia="zh-CN"/>
          </w:rPr>
          <w:t>(</w:t>
        </w:r>
      </w:ins>
      <w:ins w:id="21" w:author="CATT" w:date="2020-02-06T18:49:00Z">
        <w:r w:rsidR="00167CEF">
          <w:rPr>
            <w:rFonts w:hint="eastAsia"/>
            <w:lang w:val="en-AU" w:eastAsia="zh-CN"/>
          </w:rPr>
          <w:t>s</w:t>
        </w:r>
      </w:ins>
      <w:ins w:id="22" w:author="CATT" w:date="2020-02-06T18:50:00Z">
        <w:r w:rsidR="00167CEF">
          <w:rPr>
            <w:rFonts w:hint="eastAsia"/>
            <w:lang w:val="en-AU" w:eastAsia="zh-CN"/>
          </w:rPr>
          <w:t>)</w:t>
        </w:r>
      </w:ins>
      <w:ins w:id="23" w:author="CATT" w:date="2020-02-06T18:48:00Z">
        <w:r w:rsidR="00167CEF">
          <w:rPr>
            <w:lang w:eastAsia="x-none"/>
          </w:rPr>
          <w:t xml:space="preserve"> </w:t>
        </w:r>
        <w:r w:rsidR="007B7F2B">
          <w:rPr>
            <w:lang w:eastAsia="x-none"/>
          </w:rPr>
          <w:t>(if any)</w:t>
        </w:r>
      </w:ins>
      <w:r w:rsidR="007B7F2B">
        <w:rPr>
          <w:rFonts w:hint="eastAsia"/>
          <w:lang w:eastAsia="zh-CN"/>
        </w:rPr>
        <w:t xml:space="preserve"> </w:t>
      </w:r>
      <w:ins w:id="24" w:author="CATT" w:date="2020-02-06T18:48:00Z">
        <w:r w:rsidR="00167CEF">
          <w:rPr>
            <w:lang w:eastAsia="x-none"/>
          </w:rPr>
          <w:t>with corresponding HARQ-ACK transmission on a PUCCH which is in the group of overlapping PUCCHs/PUSCHs,</w:t>
        </w:r>
        <w:r w:rsidR="00167CEF">
          <w:rPr>
            <w:rFonts w:hint="eastAsia"/>
            <w:lang w:eastAsia="zh-CN"/>
          </w:rPr>
          <w:t xml:space="preserve"> </w:t>
        </w:r>
      </w:ins>
      <w:r>
        <w:rPr>
          <w:lang w:eastAsia="x-none"/>
        </w:rPr>
        <w:t>and all PUSCHs in the group of overlapping PUCCHs and PUSCHs.</w:t>
      </w:r>
    </w:p>
    <w:p w:rsidR="00053AC2" w:rsidRDefault="00053AC2" w:rsidP="00053AC2">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ins w:id="25" w:author="CATT" w:date="2020-02-06T19:13:00Z">
        <w:r w:rsidR="00F27A8F">
          <w:rPr>
            <w:rFonts w:hint="eastAsia"/>
            <w:lang w:val="en-AU" w:eastAsia="zh-CN"/>
          </w:rPr>
          <w:t xml:space="preserve"> or the </w:t>
        </w:r>
        <w:proofErr w:type="spellStart"/>
        <w:r w:rsidR="00F27A8F">
          <w:rPr>
            <w:rFonts w:hint="eastAsia"/>
            <w:lang w:val="en-AU" w:eastAsia="zh-CN"/>
          </w:rPr>
          <w:t>i-th</w:t>
        </w:r>
        <w:proofErr w:type="spellEnd"/>
        <w:r w:rsidR="00F27A8F">
          <w:rPr>
            <w:rFonts w:hint="eastAsia"/>
            <w:lang w:val="en-AU" w:eastAsia="zh-CN"/>
          </w:rPr>
          <w:t xml:space="preserve"> </w:t>
        </w:r>
        <w:r w:rsidR="00F27A8F">
          <w:rPr>
            <w:lang w:val="en-US"/>
          </w:rPr>
          <w:t xml:space="preserve">SPS </w:t>
        </w:r>
        <w:r w:rsidR="00F27A8F" w:rsidRPr="00FF3E67">
          <w:t>PDSCH</w:t>
        </w:r>
        <w:r w:rsidR="00F27A8F">
          <w:rPr>
            <w:lang w:val="en-US"/>
          </w:rPr>
          <w:t xml:space="preserve"> release</w:t>
        </w:r>
      </w:ins>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w:t>
      </w:r>
      <w:proofErr w:type="gramStart"/>
      <w:r>
        <w:t>is</w:t>
      </w:r>
      <w:proofErr w:type="gramEnd"/>
      <w:r>
        <w:t xml:space="preserve">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t>
      </w:r>
      <w:ins w:id="26" w:author="CATT" w:date="2020-02-06T19:14:00Z">
        <w:r w:rsidR="00F27A8F">
          <w:rPr>
            <w:rFonts w:hint="eastAsia"/>
            <w:lang w:eastAsia="zh-CN"/>
          </w:rPr>
          <w:t xml:space="preserve">or </w:t>
        </w:r>
      </w:ins>
      <w:ins w:id="27" w:author="CATT" w:date="2020-02-06T19:15:00Z">
        <w:r w:rsidR="00F27A8F">
          <w:rPr>
            <w:lang w:eastAsia="x-none"/>
          </w:rPr>
          <w:t>the PDCCH</w:t>
        </w:r>
        <w:r w:rsidR="00F27A8F" w:rsidRPr="00167CEF">
          <w:rPr>
            <w:lang w:val="en-AU"/>
          </w:rPr>
          <w:t xml:space="preserve"> </w:t>
        </w:r>
        <w:r w:rsidR="00F27A8F">
          <w:rPr>
            <w:lang w:val="en-AU"/>
          </w:rPr>
          <w:t xml:space="preserve">providing the </w:t>
        </w:r>
        <w:proofErr w:type="spellStart"/>
        <w:r w:rsidR="00F27A8F">
          <w:rPr>
            <w:rFonts w:hint="eastAsia"/>
            <w:lang w:val="en-AU" w:eastAsia="zh-CN"/>
          </w:rPr>
          <w:t>i-th</w:t>
        </w:r>
        <w:proofErr w:type="spellEnd"/>
        <w:r w:rsidR="00F27A8F">
          <w:rPr>
            <w:rFonts w:hint="eastAsia"/>
            <w:lang w:val="en-AU" w:eastAsia="zh-CN"/>
          </w:rPr>
          <w:t xml:space="preserve"> </w:t>
        </w:r>
        <w:r w:rsidR="00F27A8F">
          <w:rPr>
            <w:lang w:val="en-AU"/>
          </w:rPr>
          <w:t>SPS PDSCH release</w:t>
        </w:r>
      </w:ins>
      <w:ins w:id="28" w:author="CATT" w:date="2020-02-10T12:07:00Z">
        <w:r w:rsidR="00E30792">
          <w:rPr>
            <w:rFonts w:hint="eastAsia"/>
            <w:lang w:val="en-AU" w:eastAsia="zh-CN"/>
          </w:rPr>
          <w:t xml:space="preserve"> </w:t>
        </w:r>
        <w:r w:rsidR="00E30792">
          <w:rPr>
            <w:lang w:eastAsia="x-none"/>
          </w:rPr>
          <w:t>(if any)</w:t>
        </w:r>
      </w:ins>
      <w:ins w:id="29" w:author="CATT" w:date="2020-02-06T19:15:00Z">
        <w:r w:rsidR="00F27A8F">
          <w:rPr>
            <w:lang w:eastAsia="x-none"/>
          </w:rPr>
          <w:t xml:space="preserve"> </w:t>
        </w:r>
      </w:ins>
      <w:r>
        <w:rPr>
          <w:lang w:eastAsia="x-none"/>
        </w:rPr>
        <w:t xml:space="preserve">with corresponding HARQ-ACK transmission on a PUCCH which is in the group of </w:t>
      </w:r>
      <w:r>
        <w:t>overlapping PUCCHs</w:t>
      </w:r>
      <w:r>
        <w:rPr>
          <w:lang w:eastAsia="x-none"/>
        </w:rPr>
        <w:t>, and the SCS configuration for the PUCCH serving cell</w:t>
      </w:r>
      <w:r>
        <w:rPr>
          <w:lang w:val="en-AU"/>
        </w:rPr>
        <w:t>.</w:t>
      </w:r>
    </w:p>
    <w:p w:rsidR="00053AC2" w:rsidRDefault="00053AC2" w:rsidP="00053AC2">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v:shape id="_x0000_i1029" type="#_x0000_t75" style="width:14pt;height:14pt" o:ole="">
            <v:imagedata r:id="rId14" o:title=""/>
          </v:shape>
          <o:OLEObject Type="Embed" ProgID="Equation.3" ShapeID="_x0000_i1029" DrawAspect="Content" ObjectID="_1643121027" r:id="rId20"/>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v:shape id="_x0000_i1030" type="#_x0000_t75" style="width:214.5pt;height:19pt" o:ole="">
            <v:imagedata r:id="rId21" o:title=""/>
          </v:shape>
          <o:OLEObject Type="Embed" ProgID="Equation.3" ShapeID="_x0000_i1030" DrawAspect="Content" ObjectID="_1643121028" r:id="rId22"/>
        </w:object>
      </w:r>
      <w:r>
        <w:rPr>
          <w:lang w:val="en-US"/>
        </w:rPr>
        <w:t xml:space="preserve"> </w:t>
      </w:r>
      <w:r w:rsidRPr="00FF3E67">
        <w:t xml:space="preserve">after </w:t>
      </w:r>
      <w:r>
        <w:t xml:space="preserve">a last symbol of </w:t>
      </w:r>
    </w:p>
    <w:p w:rsidR="00053AC2" w:rsidRPr="001B2CF0" w:rsidRDefault="00053AC2" w:rsidP="00053AC2">
      <w:pPr>
        <w:pStyle w:val="B2"/>
        <w:rPr>
          <w:lang w:val="en-US"/>
        </w:rPr>
      </w:pPr>
      <w:r>
        <w:t>-</w:t>
      </w:r>
      <w:r>
        <w:tab/>
      </w:r>
      <w:proofErr w:type="gramStart"/>
      <w:r>
        <w:t>a</w:t>
      </w:r>
      <w:proofErr w:type="spellStart"/>
      <w:r>
        <w:rPr>
          <w:lang w:val="en-US"/>
        </w:rPr>
        <w:t>ny</w:t>
      </w:r>
      <w:proofErr w:type="spellEnd"/>
      <w:proofErr w:type="gramEnd"/>
      <w:r>
        <w:t xml:space="preserve"> </w:t>
      </w:r>
      <w:r w:rsidRPr="00FF3E67">
        <w:t>PDCCH</w:t>
      </w:r>
      <w:r>
        <w:t xml:space="preserve"> with the DCI format scheduling an overlapping PUSCH</w:t>
      </w:r>
      <w:r>
        <w:rPr>
          <w:lang w:val="en-US"/>
        </w:rPr>
        <w:t>, and</w:t>
      </w:r>
    </w:p>
    <w:p w:rsidR="00053AC2" w:rsidRDefault="00053AC2" w:rsidP="00053AC2">
      <w:pPr>
        <w:pStyle w:val="B2"/>
      </w:pPr>
      <w:r>
        <w:t>-</w:t>
      </w:r>
      <w:r>
        <w:tab/>
      </w:r>
      <w:proofErr w:type="gramStart"/>
      <w:r>
        <w:t>any</w:t>
      </w:r>
      <w:proofErr w:type="gramEnd"/>
      <w:r w:rsidRPr="00FF3E67">
        <w:t xml:space="preserve"> </w:t>
      </w:r>
      <w:r>
        <w:t>PDCCH scheduling a PDSCH or SPS PDSCH release with corresponding HARQ-ACK information in an overlapping PUCCH in the slot</w:t>
      </w:r>
    </w:p>
    <w:p w:rsidR="00053AC2" w:rsidRPr="00D2669F" w:rsidRDefault="00053AC2" w:rsidP="00053AC2">
      <w:pPr>
        <w:pStyle w:val="B2"/>
        <w:ind w:left="567" w:firstLine="0"/>
        <w:rPr>
          <w:lang w:val="en-AU"/>
        </w:rPr>
      </w:pPr>
      <w:r w:rsidRPr="00FF3E67">
        <w:t xml:space="preserve">where </w:t>
      </w:r>
      <w:r w:rsidRPr="00C93FFC">
        <w:rPr>
          <w:position w:val="-10"/>
        </w:rPr>
        <w:object w:dxaOrig="220" w:dyaOrig="240">
          <v:shape id="_x0000_i1031" type="#_x0000_t75" style="width:14pt;height:13pt" o:ole="">
            <v:imagedata r:id="rId23" o:title=""/>
          </v:shape>
          <o:OLEObject Type="Embed" ProgID="Equation.3" ShapeID="_x0000_i1031" DrawAspect="Content" ObjectID="_1643121029" r:id="rId24"/>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3E1847">
        <w:rPr>
          <w:position w:val="-6"/>
        </w:rPr>
        <w:object w:dxaOrig="499" w:dyaOrig="260">
          <v:shape id="_x0000_i1032" type="#_x0000_t75" style="width:29pt;height:14pt" o:ole="">
            <v:imagedata r:id="rId25" o:title=""/>
          </v:shape>
          <o:OLEObject Type="Embed" ProgID="Equation.3" ShapeID="_x0000_i1032" DrawAspect="Content" ObjectID="_1643121030" r:id="rId26"/>
        </w:object>
      </w:r>
      <w:r w:rsidRPr="00FF3E67">
        <w:rPr>
          <w:lang w:val="en-AU"/>
        </w:rPr>
        <w:t xml:space="preserve"> for </w:t>
      </w:r>
      <w:r w:rsidRPr="0097532F">
        <w:rPr>
          <w:position w:val="-10"/>
        </w:rPr>
        <w:object w:dxaOrig="639" w:dyaOrig="279">
          <v:shape id="_x0000_i1033" type="#_x0000_t75" style="width:36.5pt;height:14pt" o:ole="">
            <v:imagedata r:id="rId27" o:title=""/>
          </v:shape>
          <o:OLEObject Type="Embed" ProgID="Equation.3" ShapeID="_x0000_i1033" DrawAspect="Content" ObjectID="_1643121031" r:id="rId28"/>
        </w:object>
      </w:r>
      <w:r w:rsidRPr="00FF3E67">
        <w:rPr>
          <w:lang w:val="en-AU"/>
        </w:rPr>
        <w:t xml:space="preserve">, </w:t>
      </w:r>
      <w:r w:rsidRPr="003E1847">
        <w:rPr>
          <w:position w:val="-6"/>
        </w:rPr>
        <w:object w:dxaOrig="480" w:dyaOrig="240">
          <v:shape id="_x0000_i1034" type="#_x0000_t75" style="width:29pt;height:14pt" o:ole="">
            <v:imagedata r:id="rId29" o:title=""/>
          </v:shape>
          <o:OLEObject Type="Embed" ProgID="Equation.3" ShapeID="_x0000_i1034" DrawAspect="Content" ObjectID="_1643121032" r:id="rId30"/>
        </w:object>
      </w:r>
      <w:r w:rsidRPr="00FF3E67">
        <w:rPr>
          <w:lang w:val="en-AU"/>
        </w:rPr>
        <w:t xml:space="preserve"> for </w:t>
      </w:r>
      <w:r w:rsidRPr="0097532F">
        <w:rPr>
          <w:position w:val="-10"/>
        </w:rPr>
        <w:object w:dxaOrig="499" w:dyaOrig="279">
          <v:shape id="_x0000_i1035" type="#_x0000_t75" style="width:29pt;height:14pt" o:ole="">
            <v:imagedata r:id="rId31" o:title=""/>
          </v:shape>
          <o:OLEObject Type="Embed" ProgID="Equation.3" ShapeID="_x0000_i1035" DrawAspect="Content" ObjectID="_1643121033" r:id="rId32"/>
        </w:object>
      </w:r>
      <w:r w:rsidRPr="00FF3E67">
        <w:rPr>
          <w:lang w:val="en-AU"/>
        </w:rPr>
        <w:t xml:space="preserve"> and </w:t>
      </w:r>
      <w:r w:rsidRPr="003E1847">
        <w:rPr>
          <w:position w:val="-6"/>
        </w:rPr>
        <w:object w:dxaOrig="499" w:dyaOrig="240">
          <v:shape id="_x0000_i1036" type="#_x0000_t75" style="width:29pt;height:13pt" o:ole="">
            <v:imagedata r:id="rId33" o:title=""/>
          </v:shape>
          <o:OLEObject Type="Embed" ProgID="Equation.3" ShapeID="_x0000_i1036" DrawAspect="Content" ObjectID="_1643121034" r:id="rId34"/>
        </w:object>
      </w:r>
      <w:r w:rsidRPr="00FF3E67">
        <w:rPr>
          <w:lang w:val="en-AU"/>
        </w:rPr>
        <w:t xml:space="preserve"> for </w:t>
      </w:r>
      <w:r w:rsidRPr="0097532F">
        <w:rPr>
          <w:position w:val="-10"/>
        </w:rPr>
        <w:object w:dxaOrig="499" w:dyaOrig="279">
          <v:shape id="_x0000_i1037" type="#_x0000_t75" style="width:29pt;height:14pt" o:ole="">
            <v:imagedata r:id="rId35" o:title=""/>
          </v:shape>
          <o:OLEObject Type="Embed" ProgID="Equation.3" ShapeID="_x0000_i1037" DrawAspect="Content" ObjectID="_1643121035" r:id="rId36"/>
        </w:object>
      </w:r>
    </w:p>
    <w:p w:rsidR="00053AC2" w:rsidRPr="002C28EA" w:rsidRDefault="00053AC2" w:rsidP="00053AC2">
      <w:pPr>
        <w:pStyle w:val="B1"/>
      </w:pPr>
      <w:r w:rsidRPr="00FF3E67">
        <w:t>-</w:t>
      </w:r>
      <w:r w:rsidRPr="00FF3E67">
        <w:tab/>
      </w:r>
      <w:r w:rsidRPr="00D2669F">
        <w:rPr>
          <w:position w:val="-10"/>
        </w:rPr>
        <w:object w:dxaOrig="279" w:dyaOrig="300">
          <v:shape id="_x0000_i1038" type="#_x0000_t75" style="width:14pt;height:14pt" o:ole="">
            <v:imagedata r:id="rId37" o:title=""/>
          </v:shape>
          <o:OLEObject Type="Embed" ProgID="Equation.3" ShapeID="_x0000_i1038" DrawAspect="Content" ObjectID="_1643121036" r:id="rId38"/>
        </w:object>
      </w:r>
      <w:proofErr w:type="gramStart"/>
      <w:r w:rsidRPr="00FF3E67">
        <w:t>,</w:t>
      </w:r>
      <w:r>
        <w:rPr>
          <w:lang w:val="en-US"/>
        </w:rPr>
        <w:t xml:space="preserve"> </w:t>
      </w:r>
      <w:proofErr w:type="gramEnd"/>
      <w:r w:rsidRPr="00D2669F">
        <w:rPr>
          <w:position w:val="-10"/>
        </w:rPr>
        <w:object w:dxaOrig="300" w:dyaOrig="300">
          <v:shape id="_x0000_i1039" type="#_x0000_t75" style="width:14pt;height:14pt" o:ole="">
            <v:imagedata r:id="rId39" o:title=""/>
          </v:shape>
          <o:OLEObject Type="Embed" ProgID="Equation.3" ShapeID="_x0000_i1039" DrawAspect="Content" ObjectID="_1643121037" r:id="rId40"/>
        </w:object>
      </w:r>
      <w:r w:rsidRPr="00FF3E67">
        <w:t xml:space="preserve">, </w:t>
      </w:r>
      <w:r w:rsidRPr="00D2669F">
        <w:rPr>
          <w:position w:val="-12"/>
        </w:rPr>
        <w:object w:dxaOrig="320" w:dyaOrig="320">
          <v:shape id="_x0000_i1040" type="#_x0000_t75" style="width:13.5pt;height:13.5pt" o:ole="">
            <v:imagedata r:id="rId41" o:title=""/>
          </v:shape>
          <o:OLEObject Type="Embed" ProgID="Equation.3" ShapeID="_x0000_i1040" DrawAspect="Content" ObjectID="_1643121038" r:id="rId42"/>
        </w:object>
      </w:r>
      <w:r w:rsidRPr="00FF3E67">
        <w:t xml:space="preserve">, </w:t>
      </w:r>
      <w:r w:rsidRPr="00D2669F">
        <w:rPr>
          <w:position w:val="-12"/>
        </w:rPr>
        <w:object w:dxaOrig="340" w:dyaOrig="320">
          <v:shape id="_x0000_i1041" type="#_x0000_t75" style="width:14pt;height:13.5pt" o:ole="">
            <v:imagedata r:id="rId43" o:title=""/>
          </v:shape>
          <o:OLEObject Type="Embed" ProgID="Equation.3" ShapeID="_x0000_i1041" DrawAspect="Content" ObjectID="_1643121039" r:id="rId44"/>
        </w:object>
      </w:r>
      <w:r>
        <w:t xml:space="preserve">, </w:t>
      </w:r>
      <w:r w:rsidRPr="00D2669F">
        <w:rPr>
          <w:position w:val="-12"/>
        </w:rPr>
        <w:object w:dxaOrig="360" w:dyaOrig="320">
          <v:shape id="_x0000_i1042" type="#_x0000_t75" style="width:22pt;height:13.5pt" o:ole="">
            <v:imagedata r:id="rId45" o:title=""/>
          </v:shape>
          <o:OLEObject Type="Embed" ProgID="Equation.3" ShapeID="_x0000_i1042" DrawAspect="Content" ObjectID="_1643121040" r:id="rId46"/>
        </w:object>
      </w:r>
      <w:r>
        <w:rPr>
          <w:lang w:val="en-US"/>
        </w:rPr>
        <w:t xml:space="preserve">, and </w:t>
      </w:r>
      <w:r w:rsidRPr="00A279BC">
        <w:rPr>
          <w:position w:val="-4"/>
        </w:rPr>
        <w:object w:dxaOrig="220" w:dyaOrig="220">
          <v:shape id="_x0000_i1043" type="#_x0000_t75" style="width:11.5pt;height:11.5pt" o:ole="">
            <v:imagedata r:id="rId47" o:title=""/>
          </v:shape>
          <o:OLEObject Type="Embed" ProgID="Equation.3" ShapeID="_x0000_i1043" DrawAspect="Content" ObjectID="_1643121041" r:id="rId48"/>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v:shape id="_x0000_i1044" type="#_x0000_t75" style="width:14pt;height:11.5pt" o:ole="">
            <v:imagedata r:id="rId49" o:title=""/>
          </v:shape>
          <o:OLEObject Type="Embed" ProgID="Equation.3" ShapeID="_x0000_i1044" DrawAspect="Content" ObjectID="_1643121042" r:id="rId50"/>
        </w:object>
      </w:r>
      <w:r>
        <w:rPr>
          <w:lang w:val="en-US"/>
        </w:rPr>
        <w:t xml:space="preserve"> and </w:t>
      </w:r>
      <w:r w:rsidRPr="00D2669F">
        <w:rPr>
          <w:position w:val="-10"/>
        </w:rPr>
        <w:object w:dxaOrig="260" w:dyaOrig="300">
          <v:shape id="_x0000_i1045" type="#_x0000_t75" style="width:14pt;height:14pt" o:ole="">
            <v:imagedata r:id="rId51" o:title=""/>
          </v:shape>
          <o:OLEObject Type="Embed" ProgID="Equation.3" ShapeID="_x0000_i1045" DrawAspect="Content" ObjectID="_1643121043" r:id="rId52"/>
        </w:object>
      </w:r>
      <w:r>
        <w:rPr>
          <w:lang w:val="en-US"/>
        </w:rPr>
        <w:t xml:space="preserve"> are defined in </w:t>
      </w:r>
      <w:r>
        <w:t>[4, TS 38.211]</w:t>
      </w:r>
      <w:r w:rsidRPr="00FF3E67">
        <w:t xml:space="preserve">. </w:t>
      </w:r>
    </w:p>
    <w:p w:rsidR="00053AC2"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v:shape id="_x0000_i1046" type="#_x0000_t75" style="width:14pt;height:14pt" o:ole="">
            <v:imagedata r:id="rId14" o:title=""/>
          </v:shape>
          <o:OLEObject Type="Embed" ProgID="Equation.3" ShapeID="_x0000_i1046" DrawAspect="Content" ObjectID="_1643121044" r:id="rId53"/>
        </w:object>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rsidR="00053AC2" w:rsidRDefault="00053AC2" w:rsidP="00053AC2">
      <w:r w:rsidRPr="00D3237C">
        <w:t>A UE does not expect a PUCCH or a PUSCH that is in response to a DCI format detection to overlap with any other PUCCH or PUSCH that does not satisfy the above</w:t>
      </w:r>
      <w:r>
        <w:t xml:space="preserve"> </w:t>
      </w:r>
      <w:r w:rsidRPr="00D3237C">
        <w:t>timing conditions.</w:t>
      </w:r>
    </w:p>
    <w:p w:rsidR="00053AC2" w:rsidRDefault="00053AC2" w:rsidP="00053AC2">
      <w:r>
        <w:lastRenderedPageBreak/>
        <w:t>I</w:t>
      </w:r>
      <w:r w:rsidRPr="00FF3E67">
        <w:t xml:space="preserve">f there is </w:t>
      </w:r>
      <w:r>
        <w:t>one or more aperiodic CSI reports multiplexed on</w:t>
      </w:r>
      <w:r w:rsidRPr="00FF3E67">
        <w:t xml:space="preserve"> PUSCH</w:t>
      </w:r>
      <w:del w:id="30" w:author="CATT" w:date="2020-02-07T18:48:00Z">
        <w:r w:rsidDel="00097902">
          <w:delText>s</w:delText>
        </w:r>
      </w:del>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v:shape id="_x0000_i1047" type="#_x0000_t75" style="width:14pt;height:14pt" o:ole="">
            <v:imagedata r:id="rId14" o:title=""/>
          </v:shape>
          <o:OLEObject Type="Embed" ProgID="Equation.3" ShapeID="_x0000_i1047" DrawAspect="Content" ObjectID="_1643121045" r:id="rId54"/>
        </w:object>
      </w:r>
      <w:r w:rsidRPr="00FF3E67">
        <w:t xml:space="preserve"> is before symbol </w:t>
      </w:r>
      <w:r w:rsidRPr="00A977B1">
        <w:rPr>
          <w:position w:val="-10"/>
        </w:rPr>
        <w:object w:dxaOrig="480" w:dyaOrig="340">
          <v:shape id="_x0000_i1048" type="#_x0000_t75" style="width:22pt;height:15.5pt" o:ole="">
            <v:imagedata r:id="rId55" o:title=""/>
          </v:shape>
          <o:OLEObject Type="Embed" ProgID="Equation.3" ShapeID="_x0000_i1048" DrawAspect="Content" ObjectID="_1643121046" r:id="rId56"/>
        </w:object>
      </w:r>
      <w:r w:rsidRPr="00FF3E67">
        <w:t xml:space="preserve"> </w:t>
      </w:r>
      <w:r>
        <w:t xml:space="preserve">that is a next uplink symbol with CP starting after </w:t>
      </w:r>
      <w:r w:rsidRPr="00B916EC">
        <w:rPr>
          <w:position w:val="-12"/>
        </w:rPr>
        <w:object w:dxaOrig="3440" w:dyaOrig="360">
          <v:shape id="_x0000_i1049" type="#_x0000_t75" style="width:172pt;height:19pt" o:ole="">
            <v:imagedata r:id="rId57" o:title=""/>
          </v:shape>
          <o:OLEObject Type="Embed" ProgID="Equation.3" ShapeID="_x0000_i1049" DrawAspect="Content" ObjectID="_1643121047" r:id="rId58"/>
        </w:object>
      </w:r>
      <w:r w:rsidRPr="00FF3E67">
        <w:t xml:space="preserve"> </w:t>
      </w:r>
      <w:proofErr w:type="spellStart"/>
      <w:r w:rsidRPr="00FF3E67">
        <w:t>after</w:t>
      </w:r>
      <w:proofErr w:type="spellEnd"/>
      <w:r w:rsidRPr="00FF3E67">
        <w:t xml:space="preserve"> the en</w:t>
      </w:r>
      <w:r>
        <w:t>d of the last symbol of</w:t>
      </w:r>
      <w:r w:rsidRPr="00FF3E67">
        <w:t xml:space="preserve"> </w:t>
      </w:r>
    </w:p>
    <w:p w:rsidR="00053AC2" w:rsidRDefault="00053AC2" w:rsidP="00053AC2">
      <w:pPr>
        <w:pStyle w:val="B1"/>
      </w:pPr>
      <w:r w:rsidRPr="00FF3E67">
        <w:t>-</w:t>
      </w:r>
      <w:r w:rsidRPr="00FF3E67">
        <w:tab/>
      </w:r>
      <w:proofErr w:type="gramStart"/>
      <w:r w:rsidRPr="00FF3E67">
        <w:t>the</w:t>
      </w:r>
      <w:proofErr w:type="gramEnd"/>
      <w:r w:rsidRPr="00FF3E67">
        <w:t xml:space="preserve"> last symbol of aperiodic CSI-RS re</w:t>
      </w:r>
      <w:r>
        <w:t>source for channel measurements</w:t>
      </w:r>
      <w:r>
        <w:rPr>
          <w:lang w:val="en-US"/>
        </w:rPr>
        <w:t>, and</w:t>
      </w:r>
      <w:r w:rsidRPr="00FF3E67">
        <w:t xml:space="preserve"> </w:t>
      </w:r>
    </w:p>
    <w:p w:rsidR="00053AC2" w:rsidRDefault="00053AC2" w:rsidP="00053AC2">
      <w:pPr>
        <w:pStyle w:val="B1"/>
      </w:pPr>
      <w:r w:rsidRPr="00FF3E67">
        <w:t>-</w:t>
      </w:r>
      <w:r w:rsidRPr="00FF3E67">
        <w:tab/>
      </w:r>
      <w:proofErr w:type="gramStart"/>
      <w:r w:rsidRPr="00FF3E67">
        <w:t>the</w:t>
      </w:r>
      <w:proofErr w:type="gramEnd"/>
      <w:r w:rsidRPr="00FF3E67">
        <w:t xml:space="preserve"> last symbol of aperiodic CSI-IM used for interference measurements, and </w:t>
      </w:r>
    </w:p>
    <w:p w:rsidR="00053AC2" w:rsidRDefault="00053AC2" w:rsidP="00053AC2">
      <w:pPr>
        <w:pStyle w:val="B1"/>
        <w:rPr>
          <w:i/>
        </w:rPr>
      </w:pPr>
      <w:r w:rsidRPr="00FF3E67">
        <w:t>-</w:t>
      </w:r>
      <w:r w:rsidRPr="00FF3E67">
        <w:tab/>
      </w:r>
      <w:proofErr w:type="gramStart"/>
      <w:r w:rsidRPr="00FF3E67">
        <w:t>the</w:t>
      </w:r>
      <w:proofErr w:type="gramEnd"/>
      <w:r w:rsidRPr="00FF3E67">
        <w:t xml:space="preserve"> last symbol of aperiodic NZP CSI-RS for interference measurement</w:t>
      </w:r>
      <w:r>
        <w:t>s</w:t>
      </w:r>
      <w:r w:rsidRPr="00FF3E67">
        <w:t xml:space="preserve">, when aperiodic CSI-RS is used for channel measurement for triggered CSI report </w:t>
      </w:r>
      <w:r w:rsidRPr="00A977B1">
        <w:rPr>
          <w:position w:val="-6"/>
        </w:rPr>
        <w:object w:dxaOrig="180" w:dyaOrig="200">
          <v:shape id="_x0000_i1050" type="#_x0000_t75" style="width:7.5pt;height:7.5pt" o:ole="">
            <v:imagedata r:id="rId59" o:title=""/>
          </v:shape>
          <o:OLEObject Type="Embed" ProgID="Equation.3" ShapeID="_x0000_i1050" DrawAspect="Content" ObjectID="_1643121048" r:id="rId60"/>
        </w:object>
      </w:r>
      <w:r w:rsidRPr="00FF3E67">
        <w:rPr>
          <w:i/>
        </w:rPr>
        <w:t xml:space="preserve"> </w:t>
      </w:r>
    </w:p>
    <w:p w:rsidR="00053AC2" w:rsidRDefault="00053AC2" w:rsidP="00053AC2">
      <w:pPr>
        <w:pStyle w:val="B1"/>
        <w:ind w:left="0" w:firstLine="14"/>
      </w:pPr>
      <w:proofErr w:type="gramStart"/>
      <w:r w:rsidRPr="00FF3E67">
        <w:t>the</w:t>
      </w:r>
      <w:proofErr w:type="gramEnd"/>
      <w:r w:rsidRPr="00FF3E67">
        <w:t xml:space="preserve"> UE is not required to update the CSI </w:t>
      </w:r>
      <w:r>
        <w:rPr>
          <w:lang w:val="en-US"/>
        </w:rPr>
        <w:t xml:space="preserve">report </w:t>
      </w:r>
      <w:r w:rsidRPr="00FF3E67">
        <w:t xml:space="preserve">for the triggered CSI report </w:t>
      </w:r>
      <w:r w:rsidRPr="00A977B1">
        <w:rPr>
          <w:position w:val="-6"/>
        </w:rPr>
        <w:object w:dxaOrig="180" w:dyaOrig="200">
          <v:shape id="_x0000_i1051" type="#_x0000_t75" style="width:9.5pt;height:13pt" o:ole="">
            <v:imagedata r:id="rId61" o:title=""/>
          </v:shape>
          <o:OLEObject Type="Embed" ProgID="Equation.3" ShapeID="_x0000_i1051" DrawAspect="Content" ObjectID="_1643121049" r:id="rId62"/>
        </w:object>
      </w:r>
      <w:r w:rsidRPr="00FF3E67">
        <w:rPr>
          <w:i/>
        </w:rPr>
        <w:t xml:space="preserve">. </w:t>
      </w:r>
      <w:r w:rsidRPr="00A977B1">
        <w:rPr>
          <w:position w:val="-4"/>
        </w:rPr>
        <w:object w:dxaOrig="260" w:dyaOrig="220">
          <v:shape id="_x0000_i1052" type="#_x0000_t75" style="width:14pt;height:13pt" o:ole="">
            <v:imagedata r:id="rId63" o:title=""/>
          </v:shape>
          <o:OLEObject Type="Embed" ProgID="Equation.3" ShapeID="_x0000_i1052" DrawAspect="Content" ObjectID="_1643121050" r:id="rId64"/>
        </w:object>
      </w:r>
      <w:r>
        <w:rPr>
          <w:lang w:val="en-US"/>
        </w:rPr>
        <w:t>is defined</w:t>
      </w:r>
      <w:r>
        <w:t xml:space="preserve"> in [6, TS 38.214] and</w:t>
      </w:r>
      <w:r w:rsidRPr="00FF3E67">
        <w:t xml:space="preserve"> </w:t>
      </w:r>
      <w:r w:rsidRPr="00C93FFC">
        <w:rPr>
          <w:position w:val="-10"/>
        </w:rPr>
        <w:object w:dxaOrig="220" w:dyaOrig="240">
          <v:shape id="_x0000_i1053" type="#_x0000_t75" style="width:14pt;height:13pt" o:ole="">
            <v:imagedata r:id="rId23" o:title=""/>
          </v:shape>
          <o:OLEObject Type="Embed" ProgID="Equation.3" ShapeID="_x0000_i1053" DrawAspect="Content" ObjectID="_1643121051" r:id="rId65"/>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v:shape id="_x0000_i1054" type="#_x0000_t75" style="width:29pt;height:14pt" o:ole="">
            <v:imagedata r:id="rId25" o:title=""/>
          </v:shape>
          <o:OLEObject Type="Embed" ProgID="Equation.3" ShapeID="_x0000_i1054" DrawAspect="Content" ObjectID="_1643121052" r:id="rId66"/>
        </w:object>
      </w:r>
      <w:r w:rsidRPr="00FF3E67">
        <w:rPr>
          <w:lang w:val="en-AU"/>
        </w:rPr>
        <w:t xml:space="preserve"> for </w:t>
      </w:r>
      <w:r w:rsidRPr="0097532F">
        <w:rPr>
          <w:position w:val="-10"/>
        </w:rPr>
        <w:object w:dxaOrig="639" w:dyaOrig="279">
          <v:shape id="_x0000_i1055" type="#_x0000_t75" style="width:36.5pt;height:14pt" o:ole="">
            <v:imagedata r:id="rId27" o:title=""/>
          </v:shape>
          <o:OLEObject Type="Embed" ProgID="Equation.3" ShapeID="_x0000_i1055" DrawAspect="Content" ObjectID="_1643121053" r:id="rId67"/>
        </w:object>
      </w:r>
      <w:r w:rsidRPr="00FF3E67">
        <w:rPr>
          <w:lang w:val="en-AU"/>
        </w:rPr>
        <w:t xml:space="preserve">, </w:t>
      </w:r>
      <w:r w:rsidRPr="003E1847">
        <w:rPr>
          <w:position w:val="-6"/>
        </w:rPr>
        <w:object w:dxaOrig="480" w:dyaOrig="240">
          <v:shape id="_x0000_i1056" type="#_x0000_t75" style="width:29pt;height:13pt" o:ole="">
            <v:imagedata r:id="rId29" o:title=""/>
          </v:shape>
          <o:OLEObject Type="Embed" ProgID="Equation.3" ShapeID="_x0000_i1056" DrawAspect="Content" ObjectID="_1643121054" r:id="rId68"/>
        </w:object>
      </w:r>
      <w:r w:rsidRPr="00FF3E67">
        <w:rPr>
          <w:lang w:val="en-AU"/>
        </w:rPr>
        <w:t xml:space="preserve"> for </w:t>
      </w:r>
      <w:r w:rsidRPr="0097532F">
        <w:rPr>
          <w:position w:val="-10"/>
        </w:rPr>
        <w:object w:dxaOrig="499" w:dyaOrig="279">
          <v:shape id="_x0000_i1057" type="#_x0000_t75" style="width:29pt;height:14pt" o:ole="">
            <v:imagedata r:id="rId31" o:title=""/>
          </v:shape>
          <o:OLEObject Type="Embed" ProgID="Equation.3" ShapeID="_x0000_i1057" DrawAspect="Content" ObjectID="_1643121055" r:id="rId69"/>
        </w:object>
      </w:r>
      <w:r w:rsidRPr="00FF3E67">
        <w:rPr>
          <w:lang w:val="en-AU"/>
        </w:rPr>
        <w:t xml:space="preserve"> and </w:t>
      </w:r>
      <w:r w:rsidRPr="003E1847">
        <w:rPr>
          <w:position w:val="-6"/>
        </w:rPr>
        <w:object w:dxaOrig="499" w:dyaOrig="240">
          <v:shape id="_x0000_i1058" type="#_x0000_t75" style="width:29pt;height:13pt" o:ole="">
            <v:imagedata r:id="rId33" o:title=""/>
          </v:shape>
          <o:OLEObject Type="Embed" ProgID="Equation.3" ShapeID="_x0000_i1058" DrawAspect="Content" ObjectID="_1643121056" r:id="rId70"/>
        </w:object>
      </w:r>
      <w:r w:rsidRPr="00FF3E67">
        <w:rPr>
          <w:lang w:val="en-AU"/>
        </w:rPr>
        <w:t xml:space="preserve"> for </w:t>
      </w:r>
      <w:r w:rsidRPr="0097532F">
        <w:rPr>
          <w:position w:val="-10"/>
        </w:rPr>
        <w:object w:dxaOrig="499" w:dyaOrig="279">
          <v:shape id="_x0000_i1059" type="#_x0000_t75" style="width:29pt;height:14pt" o:ole="">
            <v:imagedata r:id="rId35" o:title=""/>
          </v:shape>
          <o:OLEObject Type="Embed" ProgID="Equation.3" ShapeID="_x0000_i1059" DrawAspect="Content" ObjectID="_1643121057" r:id="rId71"/>
        </w:object>
      </w:r>
      <w:r w:rsidRPr="00FF3E67">
        <w:rPr>
          <w:lang w:val="en-AU"/>
        </w:rPr>
        <w:t xml:space="preserve">. </w:t>
      </w:r>
    </w:p>
    <w:p w:rsidR="00053AC2" w:rsidRPr="00425FEF" w:rsidRDefault="00053AC2" w:rsidP="00053AC2">
      <w:pPr>
        <w:jc w:val="cente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445A81" w:rsidRPr="00053AC2" w:rsidRDefault="00445A81" w:rsidP="0028535F">
      <w:pPr>
        <w:rPr>
          <w:lang w:eastAsia="zh-CN"/>
        </w:rPr>
      </w:pPr>
    </w:p>
    <w:sectPr w:rsidR="00445A81" w:rsidRPr="00053AC2"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CDB" w:rsidRDefault="001D5CDB">
      <w:r>
        <w:separator/>
      </w:r>
    </w:p>
  </w:endnote>
  <w:endnote w:type="continuationSeparator" w:id="0">
    <w:p w:rsidR="001D5CDB" w:rsidRDefault="001D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CDB" w:rsidRDefault="001D5CDB">
      <w:r>
        <w:separator/>
      </w:r>
    </w:p>
  </w:footnote>
  <w:footnote w:type="continuationSeparator" w:id="0">
    <w:p w:rsidR="001D5CDB" w:rsidRDefault="001D5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42B01"/>
    <w:rsid w:val="000460E4"/>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2D24"/>
    <w:rsid w:val="001568D4"/>
    <w:rsid w:val="001617BA"/>
    <w:rsid w:val="00162602"/>
    <w:rsid w:val="00167CEF"/>
    <w:rsid w:val="00171992"/>
    <w:rsid w:val="00172BB0"/>
    <w:rsid w:val="0017770D"/>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D5CDB"/>
    <w:rsid w:val="001E41F3"/>
    <w:rsid w:val="001F1856"/>
    <w:rsid w:val="001F3CE9"/>
    <w:rsid w:val="00202758"/>
    <w:rsid w:val="002264A8"/>
    <w:rsid w:val="00230235"/>
    <w:rsid w:val="002408AE"/>
    <w:rsid w:val="002467D0"/>
    <w:rsid w:val="0026004D"/>
    <w:rsid w:val="002640DD"/>
    <w:rsid w:val="0026716C"/>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3E31"/>
    <w:rsid w:val="002D54E9"/>
    <w:rsid w:val="002D6324"/>
    <w:rsid w:val="002E605C"/>
    <w:rsid w:val="002F28E2"/>
    <w:rsid w:val="002F304D"/>
    <w:rsid w:val="002F7AA8"/>
    <w:rsid w:val="00301FE2"/>
    <w:rsid w:val="0030452A"/>
    <w:rsid w:val="00305409"/>
    <w:rsid w:val="00310DFD"/>
    <w:rsid w:val="00314ACF"/>
    <w:rsid w:val="003166FF"/>
    <w:rsid w:val="00325E65"/>
    <w:rsid w:val="00326A7A"/>
    <w:rsid w:val="00353988"/>
    <w:rsid w:val="003577B7"/>
    <w:rsid w:val="003609EF"/>
    <w:rsid w:val="0036231A"/>
    <w:rsid w:val="0036505D"/>
    <w:rsid w:val="0036557F"/>
    <w:rsid w:val="00374893"/>
    <w:rsid w:val="00374DD4"/>
    <w:rsid w:val="00377D3D"/>
    <w:rsid w:val="00392804"/>
    <w:rsid w:val="0039363A"/>
    <w:rsid w:val="003A19D5"/>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826C6"/>
    <w:rsid w:val="004A2892"/>
    <w:rsid w:val="004B4DE6"/>
    <w:rsid w:val="004B75B7"/>
    <w:rsid w:val="004C1920"/>
    <w:rsid w:val="004D489F"/>
    <w:rsid w:val="004E1FBA"/>
    <w:rsid w:val="005122AF"/>
    <w:rsid w:val="0051580D"/>
    <w:rsid w:val="00521A7C"/>
    <w:rsid w:val="005234BB"/>
    <w:rsid w:val="005277B9"/>
    <w:rsid w:val="005415E1"/>
    <w:rsid w:val="00547111"/>
    <w:rsid w:val="00564E16"/>
    <w:rsid w:val="00565B98"/>
    <w:rsid w:val="00576F67"/>
    <w:rsid w:val="00584B3D"/>
    <w:rsid w:val="0058660F"/>
    <w:rsid w:val="00592D74"/>
    <w:rsid w:val="00594EB8"/>
    <w:rsid w:val="005B650B"/>
    <w:rsid w:val="005B770E"/>
    <w:rsid w:val="005C0BB7"/>
    <w:rsid w:val="005C138C"/>
    <w:rsid w:val="005C32DA"/>
    <w:rsid w:val="005D639A"/>
    <w:rsid w:val="005D7483"/>
    <w:rsid w:val="005E2C44"/>
    <w:rsid w:val="005E427C"/>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745D"/>
    <w:rsid w:val="006B46FB"/>
    <w:rsid w:val="006D10DC"/>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512A"/>
    <w:rsid w:val="007B6472"/>
    <w:rsid w:val="007B7F2B"/>
    <w:rsid w:val="007C2097"/>
    <w:rsid w:val="007C2658"/>
    <w:rsid w:val="007D0C06"/>
    <w:rsid w:val="007D1EF4"/>
    <w:rsid w:val="007D6A07"/>
    <w:rsid w:val="007F2CE1"/>
    <w:rsid w:val="007F43FD"/>
    <w:rsid w:val="007F60C4"/>
    <w:rsid w:val="007F7259"/>
    <w:rsid w:val="008040A8"/>
    <w:rsid w:val="00810561"/>
    <w:rsid w:val="00810B3C"/>
    <w:rsid w:val="0082197A"/>
    <w:rsid w:val="00823A9A"/>
    <w:rsid w:val="008279FA"/>
    <w:rsid w:val="0083341F"/>
    <w:rsid w:val="00847354"/>
    <w:rsid w:val="008626E7"/>
    <w:rsid w:val="00870EE7"/>
    <w:rsid w:val="00872566"/>
    <w:rsid w:val="008863B9"/>
    <w:rsid w:val="008A45A6"/>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477D"/>
    <w:rsid w:val="009E3297"/>
    <w:rsid w:val="009E6E09"/>
    <w:rsid w:val="009F0DE3"/>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71C"/>
    <w:rsid w:val="00A8066F"/>
    <w:rsid w:val="00AA07F2"/>
    <w:rsid w:val="00AA0F77"/>
    <w:rsid w:val="00AA2CBC"/>
    <w:rsid w:val="00AA45B6"/>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661D"/>
    <w:rsid w:val="00B6091C"/>
    <w:rsid w:val="00B618F2"/>
    <w:rsid w:val="00B63679"/>
    <w:rsid w:val="00B67B97"/>
    <w:rsid w:val="00B70435"/>
    <w:rsid w:val="00B7500B"/>
    <w:rsid w:val="00B854AF"/>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57D63"/>
    <w:rsid w:val="00C624EF"/>
    <w:rsid w:val="00C66BA2"/>
    <w:rsid w:val="00C86116"/>
    <w:rsid w:val="00C918C8"/>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86860"/>
    <w:rsid w:val="00DA2663"/>
    <w:rsid w:val="00DB1E0E"/>
    <w:rsid w:val="00DC0808"/>
    <w:rsid w:val="00DC120B"/>
    <w:rsid w:val="00DC1E7D"/>
    <w:rsid w:val="00DD405D"/>
    <w:rsid w:val="00DD7D68"/>
    <w:rsid w:val="00DE1D3A"/>
    <w:rsid w:val="00DE34CF"/>
    <w:rsid w:val="00E05B56"/>
    <w:rsid w:val="00E13F3D"/>
    <w:rsid w:val="00E20375"/>
    <w:rsid w:val="00E27637"/>
    <w:rsid w:val="00E30792"/>
    <w:rsid w:val="00E31706"/>
    <w:rsid w:val="00E34898"/>
    <w:rsid w:val="00E36851"/>
    <w:rsid w:val="00E44711"/>
    <w:rsid w:val="00E55986"/>
    <w:rsid w:val="00E57B3D"/>
    <w:rsid w:val="00E6244C"/>
    <w:rsid w:val="00E62BBE"/>
    <w:rsid w:val="00E66184"/>
    <w:rsid w:val="00E75CD1"/>
    <w:rsid w:val="00E84B43"/>
    <w:rsid w:val="00E95B5C"/>
    <w:rsid w:val="00EA642E"/>
    <w:rsid w:val="00EA7EB0"/>
    <w:rsid w:val="00EB09B7"/>
    <w:rsid w:val="00EB5896"/>
    <w:rsid w:val="00EB6879"/>
    <w:rsid w:val="00EB7E60"/>
    <w:rsid w:val="00EC5931"/>
    <w:rsid w:val="00ED35C9"/>
    <w:rsid w:val="00EE7D7C"/>
    <w:rsid w:val="00EF0E71"/>
    <w:rsid w:val="00EF17C9"/>
    <w:rsid w:val="00EF5C22"/>
    <w:rsid w:val="00F04514"/>
    <w:rsid w:val="00F25D98"/>
    <w:rsid w:val="00F26984"/>
    <w:rsid w:val="00F272B2"/>
    <w:rsid w:val="00F27A8F"/>
    <w:rsid w:val="00F300FB"/>
    <w:rsid w:val="00F342F0"/>
    <w:rsid w:val="00F3598B"/>
    <w:rsid w:val="00F3797F"/>
    <w:rsid w:val="00F4703B"/>
    <w:rsid w:val="00F4730E"/>
    <w:rsid w:val="00F73CAB"/>
    <w:rsid w:val="00F74950"/>
    <w:rsid w:val="00F75EBD"/>
    <w:rsid w:val="00F84D71"/>
    <w:rsid w:val="00F965DA"/>
    <w:rsid w:val="00FB6386"/>
    <w:rsid w:val="00FD083D"/>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oleObject" Target="embeddings/oleObject32.bin"/><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oleObject" Target="embeddings/oleObject33.bin"/><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1.wmf"/><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4.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64C5A-AEA2-43CF-B3D0-EE3A775D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2400</Words>
  <Characters>13683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2</cp:revision>
  <cp:lastPrinted>1900-12-31T16:00:00Z</cp:lastPrinted>
  <dcterms:created xsi:type="dcterms:W3CDTF">2020-02-13T09:43:00Z</dcterms:created>
  <dcterms:modified xsi:type="dcterms:W3CDTF">2020-02-13T09:43:00Z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